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92F24" w14:textId="1FFF2FF9" w:rsidR="00FD6A84" w:rsidRPr="00CD6E1A" w:rsidRDefault="00FD6A84" w:rsidP="00D17D1E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CD6E1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اسم </w:t>
      </w:r>
      <w:r w:rsidR="000F0F2D" w:rsidRPr="00CD6E1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الشركة</w:t>
      </w:r>
      <w:r w:rsidRPr="00CD6E1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....................</w:t>
      </w:r>
    </w:p>
    <w:p w14:paraId="11AA77BE" w14:textId="2A30168C" w:rsidR="00123699" w:rsidRPr="00CD6E1A" w:rsidRDefault="006055FD" w:rsidP="00D17D1E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lang w:bidi="ar-SY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تقرير نتائج الأعمال</w:t>
      </w:r>
      <w:r w:rsidR="00123699" w:rsidRPr="00CD6E1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 لعام.....</w:t>
      </w:r>
    </w:p>
    <w:p w14:paraId="37797A9B" w14:textId="349D5F4B" w:rsidR="00FD6A84" w:rsidRPr="00CD6E1A" w:rsidRDefault="00FD6A84" w:rsidP="00D17D1E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CD6E1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أولاً: معلومات عامة عن </w:t>
      </w:r>
      <w:r w:rsidR="000F0F2D" w:rsidRPr="00CD6E1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الشركة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BA6153" w:rsidRPr="00CD6E1A" w14:paraId="25AC9022" w14:textId="77777777" w:rsidTr="00123699">
        <w:trPr>
          <w:jc w:val="center"/>
        </w:trPr>
        <w:tc>
          <w:tcPr>
            <w:tcW w:w="2337" w:type="dxa"/>
            <w:vAlign w:val="center"/>
          </w:tcPr>
          <w:p w14:paraId="76CFF6A7" w14:textId="5BF41EFD" w:rsidR="00520A93" w:rsidRPr="00CD6E1A" w:rsidRDefault="00520A93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337" w:type="dxa"/>
            <w:vAlign w:val="center"/>
          </w:tcPr>
          <w:p w14:paraId="233656F0" w14:textId="71376FE9" w:rsidR="00520A93" w:rsidRPr="00CD6E1A" w:rsidRDefault="00520A93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2338" w:type="dxa"/>
            <w:vAlign w:val="center"/>
          </w:tcPr>
          <w:p w14:paraId="76B1E8CF" w14:textId="036E821F" w:rsidR="00520A93" w:rsidRPr="00CD6E1A" w:rsidRDefault="00520A93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BA6153" w:rsidRPr="00CD6E1A" w14:paraId="22741333" w14:textId="77777777" w:rsidTr="00123699">
        <w:trPr>
          <w:jc w:val="center"/>
        </w:trPr>
        <w:tc>
          <w:tcPr>
            <w:tcW w:w="2337" w:type="dxa"/>
            <w:vAlign w:val="center"/>
          </w:tcPr>
          <w:p w14:paraId="68223753" w14:textId="4D08D811" w:rsidR="00520A93" w:rsidRPr="00CD6E1A" w:rsidRDefault="00520A93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رأس المال المصرح به</w:t>
            </w:r>
          </w:p>
        </w:tc>
        <w:tc>
          <w:tcPr>
            <w:tcW w:w="2337" w:type="dxa"/>
            <w:vAlign w:val="center"/>
          </w:tcPr>
          <w:p w14:paraId="03B1563B" w14:textId="77777777" w:rsidR="00520A93" w:rsidRPr="00CD6E1A" w:rsidRDefault="00520A93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4545B833" w14:textId="77777777" w:rsidR="00520A93" w:rsidRPr="00CD6E1A" w:rsidRDefault="00520A93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CD6E1A" w14:paraId="4FB32549" w14:textId="77777777" w:rsidTr="00123699">
        <w:trPr>
          <w:jc w:val="center"/>
        </w:trPr>
        <w:tc>
          <w:tcPr>
            <w:tcW w:w="2337" w:type="dxa"/>
            <w:vAlign w:val="center"/>
          </w:tcPr>
          <w:p w14:paraId="07BB90EE" w14:textId="3FF08B7A" w:rsidR="00520A93" w:rsidRPr="00CD6E1A" w:rsidRDefault="00520A93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رأس المال المدفوع</w:t>
            </w:r>
          </w:p>
        </w:tc>
        <w:tc>
          <w:tcPr>
            <w:tcW w:w="2337" w:type="dxa"/>
            <w:vAlign w:val="center"/>
          </w:tcPr>
          <w:p w14:paraId="41B39DAD" w14:textId="77777777" w:rsidR="00520A93" w:rsidRPr="00CD6E1A" w:rsidRDefault="00520A93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22B4DDED" w14:textId="77777777" w:rsidR="00520A93" w:rsidRPr="00CD6E1A" w:rsidRDefault="00520A93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CD6E1A" w14:paraId="1D76628D" w14:textId="77777777" w:rsidTr="00123699">
        <w:trPr>
          <w:jc w:val="center"/>
        </w:trPr>
        <w:tc>
          <w:tcPr>
            <w:tcW w:w="2337" w:type="dxa"/>
            <w:vAlign w:val="center"/>
          </w:tcPr>
          <w:p w14:paraId="3C7EDE3C" w14:textId="75C91FDC" w:rsidR="00520A93" w:rsidRPr="00CD6E1A" w:rsidRDefault="00520A93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عدد الأسهم</w:t>
            </w:r>
          </w:p>
        </w:tc>
        <w:tc>
          <w:tcPr>
            <w:tcW w:w="2337" w:type="dxa"/>
            <w:vAlign w:val="center"/>
          </w:tcPr>
          <w:p w14:paraId="6A206FD9" w14:textId="77777777" w:rsidR="00520A93" w:rsidRPr="00CD6E1A" w:rsidRDefault="00520A93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796FBFAE" w14:textId="77777777" w:rsidR="00520A93" w:rsidRPr="00CD6E1A" w:rsidRDefault="00520A93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CD6E1A" w14:paraId="670737D4" w14:textId="77777777" w:rsidTr="00123699">
        <w:trPr>
          <w:jc w:val="center"/>
        </w:trPr>
        <w:tc>
          <w:tcPr>
            <w:tcW w:w="2337" w:type="dxa"/>
            <w:vAlign w:val="center"/>
          </w:tcPr>
          <w:p w14:paraId="46C7680B" w14:textId="71CFF292" w:rsidR="00520A93" w:rsidRPr="00CD6E1A" w:rsidRDefault="00520A93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عدد المساهمين</w:t>
            </w:r>
          </w:p>
        </w:tc>
        <w:tc>
          <w:tcPr>
            <w:tcW w:w="2337" w:type="dxa"/>
            <w:vAlign w:val="center"/>
          </w:tcPr>
          <w:p w14:paraId="6AEF3DF1" w14:textId="77777777" w:rsidR="00520A93" w:rsidRPr="00CD6E1A" w:rsidRDefault="00520A93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77283F7B" w14:textId="77777777" w:rsidR="00520A93" w:rsidRPr="00CD6E1A" w:rsidRDefault="00520A93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39FEBE96" w14:textId="77777777" w:rsidR="00C1326B" w:rsidRPr="00D17D1E" w:rsidRDefault="00C1326B" w:rsidP="00D17D1E">
      <w:pPr>
        <w:bidi/>
        <w:spacing w:line="240" w:lineRule="auto"/>
        <w:jc w:val="both"/>
        <w:rPr>
          <w:rFonts w:ascii="Traditional Arabic" w:hAnsi="Traditional Arabic" w:cs="Traditional Arabic"/>
          <w:sz w:val="20"/>
          <w:szCs w:val="20"/>
          <w:rtl/>
          <w:lang w:bidi="ar-SY"/>
        </w:rPr>
      </w:pPr>
    </w:p>
    <w:p w14:paraId="65A8A66B" w14:textId="2C9A0FB1" w:rsidR="004E6B4D" w:rsidRPr="006055FD" w:rsidRDefault="007D37D6" w:rsidP="00D17D1E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CD6E1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ثانياً: معلومات</w:t>
      </w:r>
      <w:r w:rsidR="00C1326B" w:rsidRPr="00CD6E1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 السهم</w:t>
      </w:r>
    </w:p>
    <w:tbl>
      <w:tblPr>
        <w:tblStyle w:val="a6"/>
        <w:bidiVisual/>
        <w:tblW w:w="7848" w:type="dxa"/>
        <w:jc w:val="center"/>
        <w:tblLook w:val="04A0" w:firstRow="1" w:lastRow="0" w:firstColumn="1" w:lastColumn="0" w:noHBand="0" w:noVBand="1"/>
      </w:tblPr>
      <w:tblGrid>
        <w:gridCol w:w="3710"/>
        <w:gridCol w:w="1312"/>
        <w:gridCol w:w="1407"/>
        <w:gridCol w:w="1419"/>
      </w:tblGrid>
      <w:tr w:rsidR="00BA6153" w:rsidRPr="00CD6E1A" w14:paraId="635411A3" w14:textId="13CBD529" w:rsidTr="00123699">
        <w:trPr>
          <w:jc w:val="center"/>
        </w:trPr>
        <w:tc>
          <w:tcPr>
            <w:tcW w:w="3710" w:type="dxa"/>
            <w:vAlign w:val="center"/>
          </w:tcPr>
          <w:p w14:paraId="61101F0B" w14:textId="4F71484E" w:rsidR="00C1326B" w:rsidRPr="00CD6E1A" w:rsidRDefault="002E6EF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2" w:type="dxa"/>
            <w:vAlign w:val="center"/>
          </w:tcPr>
          <w:p w14:paraId="4283D425" w14:textId="1EE5D13D" w:rsidR="00C1326B" w:rsidRPr="00CD6E1A" w:rsidRDefault="00C1326B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407" w:type="dxa"/>
            <w:vAlign w:val="center"/>
          </w:tcPr>
          <w:p w14:paraId="566E5F8A" w14:textId="3275682C" w:rsidR="00C1326B" w:rsidRPr="00CD6E1A" w:rsidRDefault="00C1326B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419" w:type="dxa"/>
            <w:vAlign w:val="center"/>
          </w:tcPr>
          <w:p w14:paraId="0DBD4C8E" w14:textId="579EFC2C" w:rsidR="00C1326B" w:rsidRPr="00CD6E1A" w:rsidRDefault="00C1326B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 %</w:t>
            </w:r>
          </w:p>
        </w:tc>
      </w:tr>
      <w:tr w:rsidR="006055FD" w:rsidRPr="00CD6E1A" w14:paraId="5EFD99D7" w14:textId="77777777" w:rsidTr="00123699">
        <w:trPr>
          <w:jc w:val="center"/>
        </w:trPr>
        <w:tc>
          <w:tcPr>
            <w:tcW w:w="3710" w:type="dxa"/>
            <w:vAlign w:val="center"/>
          </w:tcPr>
          <w:p w14:paraId="151B6E7D" w14:textId="402F0001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حجم الأسهم المتداولة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1"/>
            </w:r>
          </w:p>
        </w:tc>
        <w:tc>
          <w:tcPr>
            <w:tcW w:w="1312" w:type="dxa"/>
            <w:vAlign w:val="center"/>
          </w:tcPr>
          <w:p w14:paraId="586A6FE6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653B721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54A52808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CD6E1A" w14:paraId="79C46EEE" w14:textId="322EA214" w:rsidTr="00123699">
        <w:trPr>
          <w:jc w:val="center"/>
        </w:trPr>
        <w:tc>
          <w:tcPr>
            <w:tcW w:w="3710" w:type="dxa"/>
            <w:vAlign w:val="center"/>
          </w:tcPr>
          <w:p w14:paraId="07FEEC00" w14:textId="7B641993" w:rsidR="00C1326B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القيمة السوقية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2"/>
            </w:r>
          </w:p>
        </w:tc>
        <w:tc>
          <w:tcPr>
            <w:tcW w:w="1312" w:type="dxa"/>
            <w:vAlign w:val="center"/>
          </w:tcPr>
          <w:p w14:paraId="59B07AF0" w14:textId="77777777" w:rsidR="00C1326B" w:rsidRPr="00CD6E1A" w:rsidRDefault="00C132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2693934" w14:textId="77777777" w:rsidR="00C1326B" w:rsidRPr="00CD6E1A" w:rsidRDefault="00C132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420C9F79" w14:textId="77777777" w:rsidR="00C1326B" w:rsidRPr="00CD6E1A" w:rsidRDefault="00C132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CD6E1A" w14:paraId="08978243" w14:textId="794EC65C" w:rsidTr="00123699">
        <w:trPr>
          <w:jc w:val="center"/>
        </w:trPr>
        <w:tc>
          <w:tcPr>
            <w:tcW w:w="3710" w:type="dxa"/>
            <w:vAlign w:val="center"/>
          </w:tcPr>
          <w:p w14:paraId="68B32C8D" w14:textId="1DE01116" w:rsidR="00C1326B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القيمة الدفترية</w:t>
            </w:r>
          </w:p>
        </w:tc>
        <w:tc>
          <w:tcPr>
            <w:tcW w:w="1312" w:type="dxa"/>
            <w:vAlign w:val="center"/>
          </w:tcPr>
          <w:p w14:paraId="3CC10BBE" w14:textId="77777777" w:rsidR="00C1326B" w:rsidRPr="00CD6E1A" w:rsidRDefault="00C132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54EC4ECA" w14:textId="77777777" w:rsidR="00C1326B" w:rsidRPr="00CD6E1A" w:rsidRDefault="00C132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5E1CBCB8" w14:textId="77777777" w:rsidR="00C1326B" w:rsidRPr="00CD6E1A" w:rsidRDefault="00C132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CD6E1A" w14:paraId="0ACAB63F" w14:textId="77777777" w:rsidTr="00123699">
        <w:trPr>
          <w:jc w:val="center"/>
        </w:trPr>
        <w:tc>
          <w:tcPr>
            <w:tcW w:w="3710" w:type="dxa"/>
            <w:vAlign w:val="center"/>
          </w:tcPr>
          <w:p w14:paraId="03B27D4E" w14:textId="7776DD6C" w:rsidR="00FB261F" w:rsidRPr="00CD6E1A" w:rsidRDefault="00FB261F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ربحية السهم</w:t>
            </w:r>
          </w:p>
        </w:tc>
        <w:tc>
          <w:tcPr>
            <w:tcW w:w="1312" w:type="dxa"/>
            <w:vAlign w:val="center"/>
          </w:tcPr>
          <w:p w14:paraId="717DC4F1" w14:textId="77777777" w:rsidR="00FB261F" w:rsidRPr="00CD6E1A" w:rsidRDefault="00FB261F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0F946D1" w14:textId="77777777" w:rsidR="00FB261F" w:rsidRPr="00CD6E1A" w:rsidRDefault="00FB261F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761E7DBD" w14:textId="77777777" w:rsidR="00FB261F" w:rsidRPr="00CD6E1A" w:rsidRDefault="00FB261F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CD6E1A" w14:paraId="09E652D4" w14:textId="0F80BE15" w:rsidTr="00123699">
        <w:trPr>
          <w:jc w:val="center"/>
        </w:trPr>
        <w:tc>
          <w:tcPr>
            <w:tcW w:w="3710" w:type="dxa"/>
            <w:vAlign w:val="center"/>
          </w:tcPr>
          <w:p w14:paraId="2B35989F" w14:textId="5737E8AE" w:rsidR="00C1326B" w:rsidRPr="00CD6E1A" w:rsidRDefault="00C1326B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ربحية السهم بعد استبعاد </w:t>
            </w:r>
            <w:r w:rsidR="000F0F2D"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فروقات غير محققة</w:t>
            </w:r>
          </w:p>
        </w:tc>
        <w:tc>
          <w:tcPr>
            <w:tcW w:w="1312" w:type="dxa"/>
            <w:vAlign w:val="center"/>
          </w:tcPr>
          <w:p w14:paraId="422CCFA6" w14:textId="77777777" w:rsidR="00C1326B" w:rsidRPr="00CD6E1A" w:rsidRDefault="00C132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C26DC82" w14:textId="77777777" w:rsidR="00C1326B" w:rsidRPr="00CD6E1A" w:rsidRDefault="00C132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5908D9EF" w14:textId="77777777" w:rsidR="00C1326B" w:rsidRPr="00CD6E1A" w:rsidRDefault="00C132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7B90E183" w14:textId="6B8581D7" w:rsidR="004E6B4D" w:rsidRPr="00D17D1E" w:rsidRDefault="004E6B4D" w:rsidP="00D17D1E">
      <w:pPr>
        <w:bidi/>
        <w:spacing w:line="240" w:lineRule="auto"/>
        <w:jc w:val="both"/>
        <w:rPr>
          <w:rFonts w:ascii="Traditional Arabic" w:hAnsi="Traditional Arabic" w:cs="Traditional Arabic"/>
          <w:sz w:val="20"/>
          <w:szCs w:val="20"/>
          <w:highlight w:val="yellow"/>
          <w:rtl/>
          <w:lang w:bidi="ar-SY"/>
        </w:rPr>
      </w:pPr>
    </w:p>
    <w:p w14:paraId="6E703660" w14:textId="3B0FE540" w:rsidR="00FD6A84" w:rsidRDefault="00FD6A84" w:rsidP="00D17D1E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907E3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ثا</w:t>
      </w:r>
      <w:r w:rsidR="007D37D6" w:rsidRPr="00907E3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لث</w:t>
      </w:r>
      <w:r w:rsidRPr="00907E3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اً: النتائج العامة </w:t>
      </w:r>
      <w:r w:rsidR="000F0F2D" w:rsidRPr="00907E3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للشركة</w:t>
      </w:r>
    </w:p>
    <w:p w14:paraId="7433D23D" w14:textId="77777777" w:rsidR="006055FD" w:rsidRPr="00BE10A1" w:rsidRDefault="006055FD" w:rsidP="00D17D1E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BE10A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أسعار الصرف:</w:t>
      </w:r>
    </w:p>
    <w:tbl>
      <w:tblPr>
        <w:tblStyle w:val="a6"/>
        <w:bidiVisual/>
        <w:tblW w:w="5718" w:type="dxa"/>
        <w:jc w:val="center"/>
        <w:tblLook w:val="04A0" w:firstRow="1" w:lastRow="0" w:firstColumn="1" w:lastColumn="0" w:noHBand="0" w:noVBand="1"/>
      </w:tblPr>
      <w:tblGrid>
        <w:gridCol w:w="1553"/>
        <w:gridCol w:w="1246"/>
        <w:gridCol w:w="1336"/>
        <w:gridCol w:w="1583"/>
      </w:tblGrid>
      <w:tr w:rsidR="006055FD" w:rsidRPr="00BE10A1" w14:paraId="738729F5" w14:textId="77777777" w:rsidTr="0073577B">
        <w:trPr>
          <w:jc w:val="center"/>
        </w:trPr>
        <w:tc>
          <w:tcPr>
            <w:tcW w:w="1553" w:type="dxa"/>
            <w:vAlign w:val="center"/>
          </w:tcPr>
          <w:p w14:paraId="03156706" w14:textId="77777777" w:rsidR="006055FD" w:rsidRPr="00BE10A1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BE10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نوع العملة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3"/>
            </w:r>
          </w:p>
        </w:tc>
        <w:tc>
          <w:tcPr>
            <w:tcW w:w="1246" w:type="dxa"/>
            <w:vAlign w:val="center"/>
          </w:tcPr>
          <w:p w14:paraId="671E0434" w14:textId="77777777" w:rsidR="006055FD" w:rsidRPr="00BE10A1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BE10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0594337C" w14:textId="77777777" w:rsidR="006055FD" w:rsidRPr="00BE10A1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BE10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583" w:type="dxa"/>
          </w:tcPr>
          <w:p w14:paraId="2187D871" w14:textId="77777777" w:rsidR="006055FD" w:rsidRPr="00BE10A1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BE10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التغيير %</w:t>
            </w:r>
          </w:p>
        </w:tc>
      </w:tr>
      <w:tr w:rsidR="006055FD" w:rsidRPr="00BE10A1" w14:paraId="19FC3E88" w14:textId="77777777" w:rsidTr="0073577B">
        <w:trPr>
          <w:jc w:val="center"/>
        </w:trPr>
        <w:tc>
          <w:tcPr>
            <w:tcW w:w="1553" w:type="dxa"/>
            <w:vAlign w:val="center"/>
          </w:tcPr>
          <w:p w14:paraId="2361A413" w14:textId="77777777" w:rsidR="006055FD" w:rsidRPr="00BE10A1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73E04158" w14:textId="77777777" w:rsidR="006055FD" w:rsidRPr="00BE10A1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D37C201" w14:textId="77777777" w:rsidR="006055FD" w:rsidRPr="00BE10A1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83" w:type="dxa"/>
          </w:tcPr>
          <w:p w14:paraId="5F1A9613" w14:textId="77777777" w:rsidR="006055FD" w:rsidRPr="00BE10A1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055FD" w:rsidRPr="00CD6E1A" w14:paraId="768B1D93" w14:textId="77777777" w:rsidTr="0073577B">
        <w:trPr>
          <w:jc w:val="center"/>
        </w:trPr>
        <w:tc>
          <w:tcPr>
            <w:tcW w:w="1553" w:type="dxa"/>
            <w:vAlign w:val="center"/>
          </w:tcPr>
          <w:p w14:paraId="7CF7A2E5" w14:textId="77777777" w:rsidR="006055FD" w:rsidRPr="00BE10A1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433133F0" w14:textId="77777777" w:rsidR="006055FD" w:rsidRPr="00BE10A1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1A244B2" w14:textId="77777777" w:rsidR="006055FD" w:rsidRPr="00BE10A1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83" w:type="dxa"/>
          </w:tcPr>
          <w:p w14:paraId="59323794" w14:textId="77777777" w:rsidR="006055FD" w:rsidRPr="00BE10A1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6BDAA010" w14:textId="77777777" w:rsidR="006055FD" w:rsidRPr="00D17D1E" w:rsidRDefault="006055FD" w:rsidP="00D17D1E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4021B42A" w14:textId="7E33F70E" w:rsidR="00C1326B" w:rsidRPr="00907E31" w:rsidRDefault="003A5E3D" w:rsidP="00D17D1E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907E3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lastRenderedPageBreak/>
        <w:t xml:space="preserve">أهم بنود </w:t>
      </w:r>
      <w:r w:rsidR="005332B8" w:rsidRPr="00907E3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بيان المركز المالي:</w:t>
      </w:r>
    </w:p>
    <w:tbl>
      <w:tblPr>
        <w:tblStyle w:val="a6"/>
        <w:bidiVisual/>
        <w:tblW w:w="9699" w:type="dxa"/>
        <w:jc w:val="center"/>
        <w:tblLook w:val="04A0" w:firstRow="1" w:lastRow="0" w:firstColumn="1" w:lastColumn="0" w:noHBand="0" w:noVBand="1"/>
      </w:tblPr>
      <w:tblGrid>
        <w:gridCol w:w="2938"/>
        <w:gridCol w:w="1310"/>
        <w:gridCol w:w="1371"/>
        <w:gridCol w:w="1354"/>
        <w:gridCol w:w="1341"/>
        <w:gridCol w:w="395"/>
        <w:gridCol w:w="990"/>
      </w:tblGrid>
      <w:tr w:rsidR="001C0778" w:rsidRPr="00907E31" w14:paraId="19C203D2" w14:textId="77777777" w:rsidTr="001C0778">
        <w:trPr>
          <w:jc w:val="center"/>
        </w:trPr>
        <w:tc>
          <w:tcPr>
            <w:tcW w:w="969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2A9E6629" w14:textId="513BB0C8" w:rsidR="001C0778" w:rsidRPr="00907E31" w:rsidRDefault="001C0778" w:rsidP="001C0778">
            <w:pPr>
              <w:bidi/>
              <w:jc w:val="right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3C4078" w:rsidRPr="00907E31" w14:paraId="357CCC23" w14:textId="77777777" w:rsidTr="00C35E57">
        <w:trPr>
          <w:jc w:val="center"/>
        </w:trPr>
        <w:tc>
          <w:tcPr>
            <w:tcW w:w="2938" w:type="dxa"/>
            <w:vAlign w:val="center"/>
          </w:tcPr>
          <w:p w14:paraId="0A1BA8C8" w14:textId="27DA7969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0" w:type="dxa"/>
            <w:vAlign w:val="center"/>
          </w:tcPr>
          <w:p w14:paraId="6226C178" w14:textId="6F7A80C4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71" w:type="dxa"/>
          </w:tcPr>
          <w:p w14:paraId="68023565" w14:textId="6368BEF5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SY"/>
              </w:rPr>
              <w:t>النسبة من مجموع الموجودات%</w:t>
            </w:r>
          </w:p>
        </w:tc>
        <w:tc>
          <w:tcPr>
            <w:tcW w:w="1354" w:type="dxa"/>
            <w:vAlign w:val="center"/>
          </w:tcPr>
          <w:p w14:paraId="03D8F702" w14:textId="7C446C78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681E3159" w14:textId="4B521CB6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SY"/>
              </w:rPr>
              <w:t>النسبة من مجموع الموجودات%</w:t>
            </w: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938550" w14:textId="6554250C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588B61C" w14:textId="6A46EA33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3C4078" w:rsidRPr="00907E31" w14:paraId="3BF029CF" w14:textId="77777777" w:rsidTr="00C35E57">
        <w:trPr>
          <w:jc w:val="center"/>
        </w:trPr>
        <w:tc>
          <w:tcPr>
            <w:tcW w:w="2938" w:type="dxa"/>
            <w:vAlign w:val="center"/>
          </w:tcPr>
          <w:p w14:paraId="0FB035D5" w14:textId="6865CBDB" w:rsidR="003C4078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الموجودات الثابتة</w:t>
            </w:r>
          </w:p>
        </w:tc>
        <w:tc>
          <w:tcPr>
            <w:tcW w:w="1310" w:type="dxa"/>
            <w:vAlign w:val="center"/>
          </w:tcPr>
          <w:p w14:paraId="760DDB0E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772D9B6A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0C99AE83" w14:textId="37C762FF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70A0C6C1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30977" w14:textId="69580410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7EC885F8" w14:textId="5F6E1F48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907E31" w14:paraId="6AF0E1B6" w14:textId="77777777" w:rsidTr="00C35E57">
        <w:trPr>
          <w:jc w:val="center"/>
        </w:trPr>
        <w:tc>
          <w:tcPr>
            <w:tcW w:w="2938" w:type="dxa"/>
            <w:vAlign w:val="center"/>
          </w:tcPr>
          <w:p w14:paraId="71200782" w14:textId="690224C1" w:rsidR="003C4078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مشاريع قيد التنفيذ</w:t>
            </w:r>
          </w:p>
        </w:tc>
        <w:tc>
          <w:tcPr>
            <w:tcW w:w="1310" w:type="dxa"/>
            <w:vAlign w:val="center"/>
          </w:tcPr>
          <w:p w14:paraId="74CCFF15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1D4854B8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7762C861" w14:textId="2BB015FD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0D606031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9D73CA" w14:textId="62F5DE5C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3AE25E7" w14:textId="557EDAD1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907E31" w14:paraId="4D63059D" w14:textId="77777777" w:rsidTr="00C35E57">
        <w:trPr>
          <w:jc w:val="center"/>
        </w:trPr>
        <w:tc>
          <w:tcPr>
            <w:tcW w:w="2938" w:type="dxa"/>
            <w:vAlign w:val="center"/>
          </w:tcPr>
          <w:p w14:paraId="46356DDA" w14:textId="2FE81307" w:rsidR="003C4078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استثمارات مالية بالقيمة العادلة من خلال الدخل</w:t>
            </w:r>
          </w:p>
        </w:tc>
        <w:tc>
          <w:tcPr>
            <w:tcW w:w="1310" w:type="dxa"/>
            <w:vAlign w:val="center"/>
          </w:tcPr>
          <w:p w14:paraId="0AC4236F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0270E307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219007A2" w14:textId="7AE6C718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34AC1C06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67B9E" w14:textId="4556F970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D818F12" w14:textId="797013DA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907E31" w14:paraId="5C9B67FC" w14:textId="77777777" w:rsidTr="00C35E57">
        <w:trPr>
          <w:jc w:val="center"/>
        </w:trPr>
        <w:tc>
          <w:tcPr>
            <w:tcW w:w="2938" w:type="dxa"/>
            <w:vAlign w:val="center"/>
          </w:tcPr>
          <w:p w14:paraId="1B0AF7E6" w14:textId="131E6787" w:rsidR="003C4078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استثمارات مالية بالقيمة العادلة من خلال الدخل الشامل</w:t>
            </w:r>
          </w:p>
        </w:tc>
        <w:tc>
          <w:tcPr>
            <w:tcW w:w="1310" w:type="dxa"/>
            <w:vAlign w:val="center"/>
          </w:tcPr>
          <w:p w14:paraId="0ED4F71E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1686A65C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1B18F518" w14:textId="3FC22809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478B824F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1EE11" w14:textId="49BBDFF4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77F603A" w14:textId="02B14C1F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907E31" w14:paraId="2BF1EA11" w14:textId="77777777" w:rsidTr="00C35E57">
        <w:trPr>
          <w:jc w:val="center"/>
        </w:trPr>
        <w:tc>
          <w:tcPr>
            <w:tcW w:w="2938" w:type="dxa"/>
            <w:vAlign w:val="center"/>
          </w:tcPr>
          <w:p w14:paraId="6ADB3099" w14:textId="4E45056F" w:rsidR="003C4078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المخزون</w:t>
            </w:r>
          </w:p>
        </w:tc>
        <w:tc>
          <w:tcPr>
            <w:tcW w:w="1310" w:type="dxa"/>
            <w:vAlign w:val="center"/>
          </w:tcPr>
          <w:p w14:paraId="75E4523E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54E70671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53340DAF" w14:textId="46A8CDAB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485D4F0D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558501" w14:textId="4E12F56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0EFDC17A" w14:textId="38D6F3D8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907E31" w14:paraId="054D04D0" w14:textId="77777777" w:rsidTr="00C35E57">
        <w:trPr>
          <w:jc w:val="center"/>
        </w:trPr>
        <w:tc>
          <w:tcPr>
            <w:tcW w:w="2938" w:type="dxa"/>
            <w:vAlign w:val="center"/>
          </w:tcPr>
          <w:p w14:paraId="7AAD4C10" w14:textId="65D8BC72" w:rsidR="003C4078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مدينون </w:t>
            </w:r>
            <w:r w:rsidR="002C4F6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وذمم</w:t>
            </w: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مدينة أخرى</w:t>
            </w:r>
          </w:p>
        </w:tc>
        <w:tc>
          <w:tcPr>
            <w:tcW w:w="1310" w:type="dxa"/>
            <w:vAlign w:val="center"/>
          </w:tcPr>
          <w:p w14:paraId="654C035D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13967999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3029E2E0" w14:textId="3DEEF76A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49BF0DB2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B4498" w14:textId="3EAE8F5F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51F167EB" w14:textId="50DC418B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07E31" w:rsidRPr="00907E31" w14:paraId="44497816" w14:textId="77777777" w:rsidTr="00C35E57">
        <w:trPr>
          <w:jc w:val="center"/>
        </w:trPr>
        <w:tc>
          <w:tcPr>
            <w:tcW w:w="2938" w:type="dxa"/>
            <w:vAlign w:val="center"/>
          </w:tcPr>
          <w:p w14:paraId="319917EA" w14:textId="13BEFD35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ذمم مستحقة من أطراف ذات علاقة</w:t>
            </w:r>
          </w:p>
        </w:tc>
        <w:tc>
          <w:tcPr>
            <w:tcW w:w="1310" w:type="dxa"/>
            <w:vAlign w:val="center"/>
          </w:tcPr>
          <w:p w14:paraId="59372D6B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34D651AA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1D07C0E6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4D7FFEBC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C6191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6D17C766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907E31" w14:paraId="70D8631A" w14:textId="77777777" w:rsidTr="00C35E57">
        <w:trPr>
          <w:jc w:val="center"/>
        </w:trPr>
        <w:tc>
          <w:tcPr>
            <w:tcW w:w="2938" w:type="dxa"/>
            <w:vAlign w:val="center"/>
          </w:tcPr>
          <w:p w14:paraId="76BE4E64" w14:textId="1258907A" w:rsidR="003C4078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النقد وما</w:t>
            </w:r>
            <w:r w:rsidR="004B466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</w:t>
            </w: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في حكمه</w:t>
            </w:r>
          </w:p>
        </w:tc>
        <w:tc>
          <w:tcPr>
            <w:tcW w:w="1310" w:type="dxa"/>
            <w:vAlign w:val="center"/>
          </w:tcPr>
          <w:p w14:paraId="7DD24052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01BC5F7A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05FA7C82" w14:textId="0EC39F21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7ED45431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79F73D" w14:textId="417D4BDE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75873E4C" w14:textId="0D133F8F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50785" w:rsidRPr="00907E31" w14:paraId="3E749B4C" w14:textId="77777777" w:rsidTr="00C35E57">
        <w:trPr>
          <w:jc w:val="center"/>
        </w:trPr>
        <w:tc>
          <w:tcPr>
            <w:tcW w:w="2938" w:type="dxa"/>
            <w:vAlign w:val="center"/>
          </w:tcPr>
          <w:p w14:paraId="64E975CD" w14:textId="74C6ED38" w:rsidR="00250785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مجموع الموجودات المتداولة</w:t>
            </w:r>
          </w:p>
        </w:tc>
        <w:tc>
          <w:tcPr>
            <w:tcW w:w="1310" w:type="dxa"/>
            <w:vAlign w:val="center"/>
          </w:tcPr>
          <w:p w14:paraId="6B591F5F" w14:textId="77777777" w:rsidR="00250785" w:rsidRPr="00907E31" w:rsidRDefault="00250785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551580E9" w14:textId="77777777" w:rsidR="00250785" w:rsidRPr="00907E31" w:rsidRDefault="00250785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34FF5F29" w14:textId="77777777" w:rsidR="00250785" w:rsidRPr="00907E31" w:rsidRDefault="00250785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43F26CAE" w14:textId="77777777" w:rsidR="00250785" w:rsidRPr="00907E31" w:rsidRDefault="00250785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01F4F" w14:textId="77777777" w:rsidR="00250785" w:rsidRPr="00907E31" w:rsidRDefault="00250785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4FDFA35" w14:textId="77777777" w:rsidR="00250785" w:rsidRPr="00907E31" w:rsidRDefault="00250785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907E31" w14:paraId="3AAB43FA" w14:textId="77777777" w:rsidTr="00C35E57">
        <w:trPr>
          <w:jc w:val="center"/>
        </w:trPr>
        <w:tc>
          <w:tcPr>
            <w:tcW w:w="2938" w:type="dxa"/>
            <w:vAlign w:val="center"/>
          </w:tcPr>
          <w:p w14:paraId="46C38085" w14:textId="44DBE819" w:rsidR="003C4078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قروض طويلة الأجل</w:t>
            </w:r>
          </w:p>
        </w:tc>
        <w:tc>
          <w:tcPr>
            <w:tcW w:w="1310" w:type="dxa"/>
            <w:vAlign w:val="center"/>
          </w:tcPr>
          <w:p w14:paraId="55264801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5EA9CA6E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38A53876" w14:textId="32A77E6C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7ABEF2B9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0B2B3" w14:textId="32AEE61F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573E880" w14:textId="000EB209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07E31" w:rsidRPr="00907E31" w14:paraId="1C7F97AF" w14:textId="77777777" w:rsidTr="00C35E57">
        <w:trPr>
          <w:jc w:val="center"/>
        </w:trPr>
        <w:tc>
          <w:tcPr>
            <w:tcW w:w="2938" w:type="dxa"/>
            <w:vAlign w:val="center"/>
          </w:tcPr>
          <w:p w14:paraId="11E0FD0C" w14:textId="46E6BF10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دائنون </w:t>
            </w:r>
            <w:r w:rsidR="002C4F6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وذمم</w:t>
            </w: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دائنة أخرى</w:t>
            </w:r>
          </w:p>
        </w:tc>
        <w:tc>
          <w:tcPr>
            <w:tcW w:w="1310" w:type="dxa"/>
            <w:vAlign w:val="center"/>
          </w:tcPr>
          <w:p w14:paraId="7F586E27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7E86C23A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12D63936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3F5D961F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55045F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4C957392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07E31" w:rsidRPr="00907E31" w14:paraId="48775939" w14:textId="77777777" w:rsidTr="00C35E57">
        <w:trPr>
          <w:jc w:val="center"/>
        </w:trPr>
        <w:tc>
          <w:tcPr>
            <w:tcW w:w="2938" w:type="dxa"/>
            <w:vAlign w:val="center"/>
          </w:tcPr>
          <w:p w14:paraId="2F44282D" w14:textId="223EFC9C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ذمم مستحقة لأطراف ذات علاقة</w:t>
            </w:r>
          </w:p>
        </w:tc>
        <w:tc>
          <w:tcPr>
            <w:tcW w:w="1310" w:type="dxa"/>
            <w:vAlign w:val="center"/>
          </w:tcPr>
          <w:p w14:paraId="64C61865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1EA2C791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65CEB63A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4631C3E2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495C1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42621974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07E31" w:rsidRPr="00907E31" w14:paraId="1D514469" w14:textId="77777777" w:rsidTr="00C35E57">
        <w:trPr>
          <w:jc w:val="center"/>
        </w:trPr>
        <w:tc>
          <w:tcPr>
            <w:tcW w:w="2938" w:type="dxa"/>
            <w:vAlign w:val="center"/>
          </w:tcPr>
          <w:p w14:paraId="206A64C2" w14:textId="36FDD180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مجموع المطلوبات المتداولة</w:t>
            </w:r>
          </w:p>
        </w:tc>
        <w:tc>
          <w:tcPr>
            <w:tcW w:w="1310" w:type="dxa"/>
            <w:vAlign w:val="center"/>
          </w:tcPr>
          <w:p w14:paraId="2CA82365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4962A704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68AE2FAC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7D67D6E9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CAB66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62381A2E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907E31" w14:paraId="1013E91B" w14:textId="77777777" w:rsidTr="00C35E57">
        <w:trPr>
          <w:jc w:val="center"/>
        </w:trPr>
        <w:tc>
          <w:tcPr>
            <w:tcW w:w="2938" w:type="dxa"/>
            <w:vAlign w:val="center"/>
          </w:tcPr>
          <w:p w14:paraId="48B02087" w14:textId="1E172363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الأرباح /الخسائر المتراكمة المحققة</w:t>
            </w:r>
          </w:p>
        </w:tc>
        <w:tc>
          <w:tcPr>
            <w:tcW w:w="1310" w:type="dxa"/>
            <w:vAlign w:val="center"/>
          </w:tcPr>
          <w:p w14:paraId="27DCBCAD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339AFCDE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5A3F0652" w14:textId="32C7BC99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6A166EEC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5C362" w14:textId="0A729DA5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EE270F3" w14:textId="3764560B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80B51" w:rsidRPr="00907E31" w14:paraId="1582AF0E" w14:textId="77777777" w:rsidTr="00C35E57">
        <w:trPr>
          <w:jc w:val="center"/>
        </w:trPr>
        <w:tc>
          <w:tcPr>
            <w:tcW w:w="2938" w:type="dxa"/>
            <w:vAlign w:val="center"/>
          </w:tcPr>
          <w:p w14:paraId="28E4E036" w14:textId="0DFB674E" w:rsidR="00180B51" w:rsidRPr="00907E31" w:rsidRDefault="00180B5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الأرباح /الخسائر المتراكمة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غير</w:t>
            </w: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المحققة</w:t>
            </w:r>
          </w:p>
        </w:tc>
        <w:tc>
          <w:tcPr>
            <w:tcW w:w="1310" w:type="dxa"/>
            <w:vAlign w:val="center"/>
          </w:tcPr>
          <w:p w14:paraId="6F7A4B76" w14:textId="77777777" w:rsidR="00180B51" w:rsidRPr="00907E31" w:rsidRDefault="00180B5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41ADD186" w14:textId="77777777" w:rsidR="00180B51" w:rsidRPr="00907E31" w:rsidRDefault="00180B5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444BCBA2" w14:textId="77777777" w:rsidR="00180B51" w:rsidRPr="00907E31" w:rsidRDefault="00180B5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2ACFEA68" w14:textId="77777777" w:rsidR="00180B51" w:rsidRPr="00907E31" w:rsidRDefault="00180B5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60687C" w14:textId="77777777" w:rsidR="00180B51" w:rsidRPr="00907E31" w:rsidRDefault="00180B5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5E950236" w14:textId="77777777" w:rsidR="00180B51" w:rsidRPr="00907E31" w:rsidRDefault="00180B5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907E31" w14:paraId="0B620472" w14:textId="77777777" w:rsidTr="00C35E57">
        <w:trPr>
          <w:jc w:val="center"/>
        </w:trPr>
        <w:tc>
          <w:tcPr>
            <w:tcW w:w="2938" w:type="dxa"/>
            <w:vAlign w:val="center"/>
          </w:tcPr>
          <w:p w14:paraId="5EC69188" w14:textId="6657474C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حقوق المساهمين</w:t>
            </w:r>
          </w:p>
        </w:tc>
        <w:tc>
          <w:tcPr>
            <w:tcW w:w="1310" w:type="dxa"/>
            <w:vAlign w:val="center"/>
          </w:tcPr>
          <w:p w14:paraId="02C9E879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48B70795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16E82A2C" w14:textId="5BE3AED5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143828D2" w14:textId="77777777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C233CF" w14:textId="79AA4579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63A6A703" w14:textId="526542D8" w:rsidR="003C4078" w:rsidRPr="00907E31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07E31" w:rsidRPr="00CD6E1A" w14:paraId="0449AFB9" w14:textId="77777777" w:rsidTr="00C35E57">
        <w:trPr>
          <w:jc w:val="center"/>
        </w:trPr>
        <w:tc>
          <w:tcPr>
            <w:tcW w:w="2938" w:type="dxa"/>
            <w:vAlign w:val="center"/>
          </w:tcPr>
          <w:p w14:paraId="65A6320B" w14:textId="6C2B55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مجموع الموجودات</w:t>
            </w:r>
          </w:p>
        </w:tc>
        <w:tc>
          <w:tcPr>
            <w:tcW w:w="1310" w:type="dxa"/>
            <w:vAlign w:val="center"/>
          </w:tcPr>
          <w:p w14:paraId="33DAC1D0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6A4A1F07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389540E9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50E7FDAA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B467C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8CBFA2F" w14:textId="77777777" w:rsidR="00907E31" w:rsidRPr="00907E31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019D761E" w14:textId="77777777" w:rsidR="00D17D1E" w:rsidRPr="00D17D1E" w:rsidRDefault="00D17D1E" w:rsidP="00D17D1E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6DB35435" w14:textId="6D7376B2" w:rsidR="006055FD" w:rsidRPr="00BE10A1" w:rsidRDefault="006055FD" w:rsidP="00D17D1E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BE10A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أرباح /(خسائر) بيع استثمارات مالية بالقيمة العادلة من خلال بيان الدخل الشامل 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505" w:type="dxa"/>
        <w:tblLook w:val="04A0" w:firstRow="1" w:lastRow="0" w:firstColumn="1" w:lastColumn="0" w:noHBand="0" w:noVBand="1"/>
      </w:tblPr>
      <w:tblGrid>
        <w:gridCol w:w="4435"/>
        <w:gridCol w:w="1312"/>
        <w:gridCol w:w="1407"/>
        <w:gridCol w:w="1351"/>
      </w:tblGrid>
      <w:tr w:rsidR="001C0778" w:rsidRPr="00BE10A1" w14:paraId="1A8F4AFD" w14:textId="77777777" w:rsidTr="001C0778">
        <w:tc>
          <w:tcPr>
            <w:tcW w:w="850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6F25DCAA" w14:textId="7AB1E8A4" w:rsidR="001C0778" w:rsidRPr="00BE10A1" w:rsidRDefault="001C0778" w:rsidP="001C0778">
            <w:pPr>
              <w:bidi/>
              <w:jc w:val="right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6055FD" w:rsidRPr="00BE10A1" w14:paraId="4CA20458" w14:textId="77777777" w:rsidTr="0073577B">
        <w:tc>
          <w:tcPr>
            <w:tcW w:w="4435" w:type="dxa"/>
            <w:vAlign w:val="center"/>
          </w:tcPr>
          <w:p w14:paraId="13B27981" w14:textId="77777777" w:rsidR="006055FD" w:rsidRPr="00BE10A1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BE10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2" w:type="dxa"/>
            <w:vAlign w:val="center"/>
          </w:tcPr>
          <w:p w14:paraId="40EC1444" w14:textId="77777777" w:rsidR="006055FD" w:rsidRPr="00BE10A1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BE10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407" w:type="dxa"/>
            <w:vAlign w:val="center"/>
          </w:tcPr>
          <w:p w14:paraId="3BD25CB4" w14:textId="77777777" w:rsidR="006055FD" w:rsidRPr="00BE10A1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BE10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51" w:type="dxa"/>
            <w:vAlign w:val="center"/>
          </w:tcPr>
          <w:p w14:paraId="103B43BB" w14:textId="77777777" w:rsidR="006055FD" w:rsidRPr="00BE10A1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BE10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6055FD" w:rsidRPr="00CD6E1A" w14:paraId="1B802E47" w14:textId="77777777" w:rsidTr="0073577B">
        <w:tc>
          <w:tcPr>
            <w:tcW w:w="4435" w:type="dxa"/>
            <w:vAlign w:val="center"/>
          </w:tcPr>
          <w:p w14:paraId="7E8D92A2" w14:textId="77777777" w:rsidR="006055FD" w:rsidRPr="00BE10A1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BE10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أرباح /(خسائر) بيع استثمارات مالية بالقيمة العادلة من خلال بيان الدخل الشامل</w:t>
            </w:r>
          </w:p>
        </w:tc>
        <w:tc>
          <w:tcPr>
            <w:tcW w:w="1312" w:type="dxa"/>
            <w:vAlign w:val="center"/>
          </w:tcPr>
          <w:p w14:paraId="183F5BEC" w14:textId="77777777" w:rsidR="006055FD" w:rsidRPr="00BE10A1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51B62501" w14:textId="77777777" w:rsidR="006055FD" w:rsidRPr="00BE10A1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53B68103" w14:textId="77777777" w:rsidR="006055FD" w:rsidRPr="00BE10A1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774DE9AB" w14:textId="77777777" w:rsidR="006055FD" w:rsidRPr="00D17D1E" w:rsidRDefault="006055FD" w:rsidP="00D17D1E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3A0CF540" w14:textId="116553D6" w:rsidR="005332B8" w:rsidRPr="006C6400" w:rsidRDefault="003A5E3D" w:rsidP="00D17D1E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6C640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lastRenderedPageBreak/>
        <w:t xml:space="preserve">أهم بنود </w:t>
      </w:r>
      <w:r w:rsidR="005332B8" w:rsidRPr="006C640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بيان الدخل: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505" w:type="dxa"/>
        <w:tblLook w:val="04A0" w:firstRow="1" w:lastRow="0" w:firstColumn="1" w:lastColumn="0" w:noHBand="0" w:noVBand="1"/>
      </w:tblPr>
      <w:tblGrid>
        <w:gridCol w:w="4435"/>
        <w:gridCol w:w="1312"/>
        <w:gridCol w:w="1407"/>
        <w:gridCol w:w="1351"/>
      </w:tblGrid>
      <w:tr w:rsidR="001C0778" w:rsidRPr="006C6400" w14:paraId="0677B850" w14:textId="77777777" w:rsidTr="001C0778">
        <w:tc>
          <w:tcPr>
            <w:tcW w:w="850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6DB65214" w14:textId="63CBD768" w:rsidR="001C0778" w:rsidRPr="006C6400" w:rsidRDefault="001C0778" w:rsidP="001C0778">
            <w:pPr>
              <w:bidi/>
              <w:jc w:val="right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BA6153" w:rsidRPr="006C6400" w14:paraId="73D47E22" w14:textId="77777777" w:rsidTr="00123699">
        <w:tc>
          <w:tcPr>
            <w:tcW w:w="4435" w:type="dxa"/>
            <w:vAlign w:val="center"/>
          </w:tcPr>
          <w:p w14:paraId="4DA7DB43" w14:textId="65442EBC" w:rsidR="00340FEA" w:rsidRPr="006C6400" w:rsidRDefault="00340FEA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2" w:type="dxa"/>
            <w:vAlign w:val="center"/>
          </w:tcPr>
          <w:p w14:paraId="3B937427" w14:textId="03C1C548" w:rsidR="00340FEA" w:rsidRPr="006C6400" w:rsidRDefault="00340FEA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407" w:type="dxa"/>
            <w:vAlign w:val="center"/>
          </w:tcPr>
          <w:p w14:paraId="22DBDBB4" w14:textId="3BBA0C9C" w:rsidR="00340FEA" w:rsidRPr="006C6400" w:rsidRDefault="00340FEA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51" w:type="dxa"/>
            <w:vAlign w:val="center"/>
          </w:tcPr>
          <w:p w14:paraId="67885291" w14:textId="6B829203" w:rsidR="00340FEA" w:rsidRPr="006C6400" w:rsidRDefault="00340FEA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3C4078" w:rsidRPr="006C6400" w14:paraId="51CEFE79" w14:textId="77777777" w:rsidTr="00123699">
        <w:tc>
          <w:tcPr>
            <w:tcW w:w="4435" w:type="dxa"/>
            <w:vAlign w:val="center"/>
          </w:tcPr>
          <w:p w14:paraId="59011237" w14:textId="555884D1" w:rsidR="003C4078" w:rsidRPr="006C6400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إيرادات تشغيلية</w:t>
            </w:r>
          </w:p>
        </w:tc>
        <w:tc>
          <w:tcPr>
            <w:tcW w:w="1312" w:type="dxa"/>
            <w:vAlign w:val="center"/>
          </w:tcPr>
          <w:p w14:paraId="1924B142" w14:textId="77777777" w:rsidR="003C4078" w:rsidRPr="006C6400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FB0EC52" w14:textId="77777777" w:rsidR="003C4078" w:rsidRPr="006C6400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3166DA3C" w14:textId="77777777" w:rsidR="003C4078" w:rsidRPr="006C6400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6C6400" w14:paraId="4239828E" w14:textId="77777777" w:rsidTr="00123699">
        <w:tc>
          <w:tcPr>
            <w:tcW w:w="4435" w:type="dxa"/>
            <w:vAlign w:val="center"/>
          </w:tcPr>
          <w:p w14:paraId="202557A5" w14:textId="4020D6E8" w:rsidR="00BA6153" w:rsidRPr="006C6400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مصاريف تشغيلية</w:t>
            </w:r>
          </w:p>
        </w:tc>
        <w:tc>
          <w:tcPr>
            <w:tcW w:w="1312" w:type="dxa"/>
            <w:vAlign w:val="center"/>
          </w:tcPr>
          <w:p w14:paraId="53A00A37" w14:textId="77777777" w:rsidR="00BA6153" w:rsidRPr="006C6400" w:rsidRDefault="00BA6153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3DB4BF71" w14:textId="77777777" w:rsidR="00BA6153" w:rsidRPr="006C6400" w:rsidRDefault="00BA6153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5A211543" w14:textId="77777777" w:rsidR="00BA6153" w:rsidRPr="006C6400" w:rsidRDefault="00BA6153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50785" w:rsidRPr="006C6400" w14:paraId="42726F90" w14:textId="77777777" w:rsidTr="00123699">
        <w:tc>
          <w:tcPr>
            <w:tcW w:w="4435" w:type="dxa"/>
            <w:vAlign w:val="center"/>
          </w:tcPr>
          <w:p w14:paraId="1EF6076A" w14:textId="7CF18324" w:rsidR="00250785" w:rsidRPr="006C6400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 الربح</w:t>
            </w:r>
          </w:p>
        </w:tc>
        <w:tc>
          <w:tcPr>
            <w:tcW w:w="1312" w:type="dxa"/>
            <w:vAlign w:val="center"/>
          </w:tcPr>
          <w:p w14:paraId="5F87325E" w14:textId="77777777" w:rsidR="00250785" w:rsidRPr="006C6400" w:rsidRDefault="00250785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0A41737" w14:textId="77777777" w:rsidR="00250785" w:rsidRPr="006C6400" w:rsidRDefault="00250785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121B755F" w14:textId="77777777" w:rsidR="00250785" w:rsidRPr="006C6400" w:rsidRDefault="00250785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A3692B" w:rsidRPr="006C6400" w14:paraId="7EE695E8" w14:textId="77777777" w:rsidTr="00123699">
        <w:tc>
          <w:tcPr>
            <w:tcW w:w="4435" w:type="dxa"/>
            <w:vAlign w:val="center"/>
          </w:tcPr>
          <w:p w14:paraId="662EEB8A" w14:textId="76C9F009" w:rsidR="00A3692B" w:rsidRPr="006C6400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مصاريف إدارية وعمومية</w:t>
            </w:r>
          </w:p>
        </w:tc>
        <w:tc>
          <w:tcPr>
            <w:tcW w:w="1312" w:type="dxa"/>
            <w:vAlign w:val="center"/>
          </w:tcPr>
          <w:p w14:paraId="310EF882" w14:textId="77777777" w:rsidR="00A3692B" w:rsidRPr="006C6400" w:rsidRDefault="00A3692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66051DE" w14:textId="77777777" w:rsidR="00A3692B" w:rsidRPr="006C6400" w:rsidRDefault="00A3692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583185CB" w14:textId="77777777" w:rsidR="00A3692B" w:rsidRPr="006C6400" w:rsidRDefault="00A3692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6C6400" w14:paraId="2507E974" w14:textId="77777777" w:rsidTr="00123699">
        <w:tc>
          <w:tcPr>
            <w:tcW w:w="4435" w:type="dxa"/>
            <w:vAlign w:val="center"/>
          </w:tcPr>
          <w:p w14:paraId="2A919216" w14:textId="2A937FDE" w:rsidR="00BA6153" w:rsidRPr="006C6400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استهلاكات واطفاءات</w:t>
            </w:r>
          </w:p>
        </w:tc>
        <w:tc>
          <w:tcPr>
            <w:tcW w:w="1312" w:type="dxa"/>
            <w:vAlign w:val="center"/>
          </w:tcPr>
          <w:p w14:paraId="2D9E324E" w14:textId="77777777" w:rsidR="00BA6153" w:rsidRPr="006C6400" w:rsidRDefault="00BA6153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8FCABC9" w14:textId="77777777" w:rsidR="00BA6153" w:rsidRPr="006C6400" w:rsidRDefault="00BA6153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00570282" w14:textId="77777777" w:rsidR="00BA6153" w:rsidRPr="006C6400" w:rsidRDefault="00BA6153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6C6400" w14:paraId="0DFEC0AE" w14:textId="77777777" w:rsidTr="00123699">
        <w:tc>
          <w:tcPr>
            <w:tcW w:w="4435" w:type="dxa"/>
            <w:vAlign w:val="center"/>
          </w:tcPr>
          <w:p w14:paraId="354100EA" w14:textId="5FA30770" w:rsidR="00BA6153" w:rsidRPr="006C6400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فوائد من مصارف</w:t>
            </w:r>
          </w:p>
        </w:tc>
        <w:tc>
          <w:tcPr>
            <w:tcW w:w="1312" w:type="dxa"/>
            <w:vAlign w:val="center"/>
          </w:tcPr>
          <w:p w14:paraId="19CCDBA4" w14:textId="77777777" w:rsidR="00BA6153" w:rsidRPr="006C6400" w:rsidRDefault="00BA6153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312D2C1" w14:textId="77777777" w:rsidR="00BA6153" w:rsidRPr="006C6400" w:rsidRDefault="00BA6153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642C2E72" w14:textId="77777777" w:rsidR="00BA6153" w:rsidRPr="006C6400" w:rsidRDefault="00BA6153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50785" w:rsidRPr="006C6400" w14:paraId="37CB7A9C" w14:textId="77777777" w:rsidTr="00123699">
        <w:tc>
          <w:tcPr>
            <w:tcW w:w="4435" w:type="dxa"/>
            <w:vAlign w:val="center"/>
          </w:tcPr>
          <w:p w14:paraId="088058FE" w14:textId="0BFBC0C0" w:rsidR="00250785" w:rsidRPr="006C6400" w:rsidRDefault="002C4F62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مصاريف</w:t>
            </w:r>
            <w:r w:rsidR="00907E31"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التمويل</w:t>
            </w:r>
            <w:r w:rsidR="006C6400"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"فوائد القروض"</w:t>
            </w:r>
          </w:p>
        </w:tc>
        <w:tc>
          <w:tcPr>
            <w:tcW w:w="1312" w:type="dxa"/>
            <w:vAlign w:val="center"/>
          </w:tcPr>
          <w:p w14:paraId="3EE2BD53" w14:textId="77777777" w:rsidR="00250785" w:rsidRPr="006C6400" w:rsidRDefault="00250785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1B85E3B5" w14:textId="77777777" w:rsidR="00250785" w:rsidRPr="006C6400" w:rsidRDefault="00250785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A7D6653" w14:textId="77777777" w:rsidR="00250785" w:rsidRPr="006C6400" w:rsidRDefault="00250785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6C6400" w14:paraId="6C49F52B" w14:textId="77777777" w:rsidTr="00123699">
        <w:tc>
          <w:tcPr>
            <w:tcW w:w="4435" w:type="dxa"/>
            <w:vAlign w:val="center"/>
          </w:tcPr>
          <w:p w14:paraId="53EA6A32" w14:textId="641B9876" w:rsidR="003C4078" w:rsidRPr="006C6400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أرباح استثمارات مالية من خلال بيان الدخل</w:t>
            </w:r>
          </w:p>
        </w:tc>
        <w:tc>
          <w:tcPr>
            <w:tcW w:w="1312" w:type="dxa"/>
            <w:vAlign w:val="center"/>
          </w:tcPr>
          <w:p w14:paraId="62F8F2CE" w14:textId="77777777" w:rsidR="003C4078" w:rsidRPr="006C6400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387B63C" w14:textId="77777777" w:rsidR="003C4078" w:rsidRPr="006C6400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0866D6C5" w14:textId="77777777" w:rsidR="003C4078" w:rsidRPr="006C6400" w:rsidRDefault="003C4078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6C6400" w14:paraId="7827C220" w14:textId="77777777" w:rsidTr="00123699">
        <w:tc>
          <w:tcPr>
            <w:tcW w:w="4435" w:type="dxa"/>
            <w:vAlign w:val="center"/>
          </w:tcPr>
          <w:p w14:paraId="13B1181B" w14:textId="1BD330C8" w:rsidR="00340FEA" w:rsidRPr="006C6400" w:rsidRDefault="00340FEA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الربح قبل الضريبة</w:t>
            </w:r>
          </w:p>
        </w:tc>
        <w:tc>
          <w:tcPr>
            <w:tcW w:w="1312" w:type="dxa"/>
            <w:vAlign w:val="center"/>
          </w:tcPr>
          <w:p w14:paraId="0BF66F32" w14:textId="77777777" w:rsidR="00340FEA" w:rsidRPr="006C6400" w:rsidRDefault="00340FE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8148B2A" w14:textId="77777777" w:rsidR="00340FEA" w:rsidRPr="006C6400" w:rsidRDefault="00340FE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172B6E00" w14:textId="77777777" w:rsidR="00340FEA" w:rsidRPr="006C6400" w:rsidRDefault="00340FE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6C6400" w14:paraId="742DCAD5" w14:textId="77777777" w:rsidTr="00123699">
        <w:tc>
          <w:tcPr>
            <w:tcW w:w="4435" w:type="dxa"/>
            <w:vAlign w:val="center"/>
          </w:tcPr>
          <w:p w14:paraId="284F3472" w14:textId="10031804" w:rsidR="00340FEA" w:rsidRPr="006C6400" w:rsidRDefault="00340FEA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ضريبة الدخل على الأرباح</w:t>
            </w:r>
          </w:p>
        </w:tc>
        <w:tc>
          <w:tcPr>
            <w:tcW w:w="1312" w:type="dxa"/>
            <w:vAlign w:val="center"/>
          </w:tcPr>
          <w:p w14:paraId="019BC5C5" w14:textId="77777777" w:rsidR="00340FEA" w:rsidRPr="006C6400" w:rsidRDefault="00340FE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FFECD90" w14:textId="77777777" w:rsidR="00340FEA" w:rsidRPr="006C6400" w:rsidRDefault="00340FE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D20F396" w14:textId="77777777" w:rsidR="00340FEA" w:rsidRPr="006C6400" w:rsidRDefault="00340FE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07E31" w:rsidRPr="006C6400" w14:paraId="6A66CE38" w14:textId="77777777" w:rsidTr="00123699">
        <w:tc>
          <w:tcPr>
            <w:tcW w:w="4435" w:type="dxa"/>
            <w:vAlign w:val="center"/>
          </w:tcPr>
          <w:p w14:paraId="2926EF88" w14:textId="551CEA48" w:rsidR="00907E31" w:rsidRPr="006C6400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حقوق الأقلية في الأرباح</w:t>
            </w:r>
          </w:p>
        </w:tc>
        <w:tc>
          <w:tcPr>
            <w:tcW w:w="1312" w:type="dxa"/>
            <w:vAlign w:val="center"/>
          </w:tcPr>
          <w:p w14:paraId="55BFFDC3" w14:textId="77777777" w:rsidR="00907E31" w:rsidRPr="006C6400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176F503" w14:textId="77777777" w:rsidR="00907E31" w:rsidRPr="006C6400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0BA23F65" w14:textId="77777777" w:rsidR="00907E31" w:rsidRPr="006C6400" w:rsidRDefault="00907E3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6C6400" w14:paraId="1CA4CFDF" w14:textId="77777777" w:rsidTr="00123699">
        <w:tc>
          <w:tcPr>
            <w:tcW w:w="4435" w:type="dxa"/>
            <w:vAlign w:val="center"/>
          </w:tcPr>
          <w:p w14:paraId="22103FC0" w14:textId="2A47FD96" w:rsidR="00340FEA" w:rsidRPr="006C6400" w:rsidRDefault="00340FEA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الدخل للمساهمين</w:t>
            </w:r>
          </w:p>
        </w:tc>
        <w:tc>
          <w:tcPr>
            <w:tcW w:w="1312" w:type="dxa"/>
            <w:vAlign w:val="center"/>
          </w:tcPr>
          <w:p w14:paraId="646A6AAF" w14:textId="77777777" w:rsidR="00340FEA" w:rsidRPr="006C6400" w:rsidRDefault="00340FE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18BB5C8" w14:textId="77777777" w:rsidR="00340FEA" w:rsidRPr="006C6400" w:rsidRDefault="00340FE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47C99D50" w14:textId="77777777" w:rsidR="00340FEA" w:rsidRPr="006C6400" w:rsidRDefault="00340FE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055FD" w:rsidRPr="006C6400" w14:paraId="52821FA9" w14:textId="77777777" w:rsidTr="00123699">
        <w:tc>
          <w:tcPr>
            <w:tcW w:w="4435" w:type="dxa"/>
            <w:vAlign w:val="center"/>
          </w:tcPr>
          <w:p w14:paraId="3BE927BE" w14:textId="5D9D6C80" w:rsidR="006055FD" w:rsidRPr="006C6400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أرباح /(خسائر) فروقات غير محققة</w:t>
            </w:r>
          </w:p>
        </w:tc>
        <w:tc>
          <w:tcPr>
            <w:tcW w:w="1312" w:type="dxa"/>
            <w:vAlign w:val="center"/>
          </w:tcPr>
          <w:p w14:paraId="7AA67A7D" w14:textId="77777777" w:rsidR="006055FD" w:rsidRPr="006C6400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5FB5FEC6" w14:textId="77777777" w:rsidR="006055FD" w:rsidRPr="006C6400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63FBEB63" w14:textId="77777777" w:rsidR="006055FD" w:rsidRPr="006C6400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055FD" w:rsidRPr="006C6400" w14:paraId="04BE8A1E" w14:textId="77777777" w:rsidTr="00123699">
        <w:tc>
          <w:tcPr>
            <w:tcW w:w="4435" w:type="dxa"/>
            <w:vAlign w:val="center"/>
          </w:tcPr>
          <w:p w14:paraId="0281D36E" w14:textId="7B584FE0" w:rsidR="006055FD" w:rsidRPr="006C6400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الدخل للمساهمين بعد استبعاد فروقات غير محققة</w:t>
            </w:r>
          </w:p>
        </w:tc>
        <w:tc>
          <w:tcPr>
            <w:tcW w:w="1312" w:type="dxa"/>
            <w:vAlign w:val="center"/>
          </w:tcPr>
          <w:p w14:paraId="4998C6ED" w14:textId="77777777" w:rsidR="006055FD" w:rsidRPr="006C6400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5145323" w14:textId="77777777" w:rsidR="006055FD" w:rsidRPr="006C6400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7C61272" w14:textId="77777777" w:rsidR="006055FD" w:rsidRPr="006C6400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1FBEC15C" w14:textId="77777777" w:rsidR="006055FD" w:rsidRPr="00D17D1E" w:rsidRDefault="006055FD" w:rsidP="00D17D1E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517CBB32" w14:textId="0DA8CCA0" w:rsidR="00FD6A84" w:rsidRPr="00CD6E1A" w:rsidRDefault="007D37D6" w:rsidP="00D17D1E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  <w:lang w:bidi="ar-SY"/>
        </w:rPr>
      </w:pPr>
      <w:r w:rsidRPr="00434E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رابعا</w:t>
      </w:r>
      <w:r w:rsidR="00BA6153" w:rsidRPr="00434E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ً: النتائج التخصصية للقطاع</w:t>
      </w:r>
    </w:p>
    <w:p w14:paraId="4E4DA79D" w14:textId="08647EA0" w:rsidR="00F46E3F" w:rsidRDefault="00F46E3F" w:rsidP="00D17D1E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الخدمات </w:t>
      </w:r>
      <w:r w:rsidR="002C4F6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أو الأنشطة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التي تقدمها الشركة</w:t>
      </w:r>
    </w:p>
    <w:p w14:paraId="125A7DF2" w14:textId="77777777" w:rsidR="00D17D1E" w:rsidRDefault="00D17D1E" w:rsidP="00D17D1E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</w:p>
    <w:p w14:paraId="5CF0858A" w14:textId="78C4C231" w:rsidR="00F46E3F" w:rsidRDefault="00F46E3F" w:rsidP="00D17D1E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</w:p>
    <w:p w14:paraId="2F5AD48D" w14:textId="77777777" w:rsidR="00D17D1E" w:rsidRPr="00D17D1E" w:rsidRDefault="00D17D1E" w:rsidP="00D17D1E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3D184C8D" w14:textId="684884F3" w:rsidR="0070740D" w:rsidRDefault="00F46E3F" w:rsidP="00D17D1E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مشاريع قيد التنفيذ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633" w:type="dxa"/>
        <w:tblLook w:val="04A0" w:firstRow="1" w:lastRow="0" w:firstColumn="1" w:lastColumn="0" w:noHBand="0" w:noVBand="1"/>
      </w:tblPr>
      <w:tblGrid>
        <w:gridCol w:w="2548"/>
        <w:gridCol w:w="1147"/>
        <w:gridCol w:w="1005"/>
        <w:gridCol w:w="1231"/>
        <w:gridCol w:w="1097"/>
        <w:gridCol w:w="255"/>
        <w:gridCol w:w="1350"/>
      </w:tblGrid>
      <w:tr w:rsidR="001C0778" w:rsidRPr="00F46E3F" w14:paraId="7DAE1388" w14:textId="77777777" w:rsidTr="001C0778">
        <w:tc>
          <w:tcPr>
            <w:tcW w:w="863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180B1EEC" w14:textId="7E5DC6E6" w:rsidR="001C0778" w:rsidRPr="00F46E3F" w:rsidRDefault="001C0778" w:rsidP="001C0778">
            <w:pPr>
              <w:bidi/>
              <w:jc w:val="right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F46E3F" w:rsidRPr="00F46E3F" w14:paraId="3AE34562" w14:textId="77777777" w:rsidTr="00AA5192">
        <w:tc>
          <w:tcPr>
            <w:tcW w:w="2548" w:type="dxa"/>
            <w:vAlign w:val="center"/>
          </w:tcPr>
          <w:p w14:paraId="48ECB792" w14:textId="5C95E62C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147" w:type="dxa"/>
            <w:vAlign w:val="center"/>
          </w:tcPr>
          <w:p w14:paraId="3C4B4A42" w14:textId="77777777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05" w:type="dxa"/>
            <w:vAlign w:val="center"/>
          </w:tcPr>
          <w:p w14:paraId="2F6CA73C" w14:textId="41B92B88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نسبة الإنجاز </w:t>
            </w: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%</w:t>
            </w:r>
          </w:p>
        </w:tc>
        <w:tc>
          <w:tcPr>
            <w:tcW w:w="1231" w:type="dxa"/>
            <w:vAlign w:val="center"/>
          </w:tcPr>
          <w:p w14:paraId="765879CB" w14:textId="77777777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3B454826" w14:textId="59AF3A74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الإنجاز</w:t>
            </w: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%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EDA6C1" w14:textId="77777777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172328DC" w14:textId="77777777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F46E3F" w:rsidRPr="00F46E3F" w14:paraId="39DC76EC" w14:textId="77777777" w:rsidTr="00AA5192">
        <w:tc>
          <w:tcPr>
            <w:tcW w:w="2548" w:type="dxa"/>
            <w:vAlign w:val="center"/>
          </w:tcPr>
          <w:p w14:paraId="3BE982B0" w14:textId="326259D2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47" w:type="dxa"/>
            <w:vAlign w:val="center"/>
          </w:tcPr>
          <w:p w14:paraId="08477BB9" w14:textId="77777777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39621D42" w14:textId="77777777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04093789" w14:textId="77777777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70A42BFA" w14:textId="77777777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381246" w14:textId="77777777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3321FC65" w14:textId="77777777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46E3F" w:rsidRPr="00F46E3F" w14:paraId="76F06F76" w14:textId="77777777" w:rsidTr="00AA5192">
        <w:tc>
          <w:tcPr>
            <w:tcW w:w="2548" w:type="dxa"/>
            <w:vAlign w:val="center"/>
          </w:tcPr>
          <w:p w14:paraId="59CB1978" w14:textId="021C936D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47" w:type="dxa"/>
            <w:vAlign w:val="center"/>
          </w:tcPr>
          <w:p w14:paraId="5F9CF359" w14:textId="77777777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2330869C" w14:textId="77777777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17A8CA05" w14:textId="77777777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415ACFE6" w14:textId="77777777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E6793A" w14:textId="77777777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4BC59BA2" w14:textId="77777777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46E3F" w:rsidRPr="00CD6E1A" w14:paraId="052620F6" w14:textId="77777777" w:rsidTr="00AA5192">
        <w:tc>
          <w:tcPr>
            <w:tcW w:w="2548" w:type="dxa"/>
            <w:vAlign w:val="center"/>
          </w:tcPr>
          <w:p w14:paraId="00F10B5D" w14:textId="77777777" w:rsidR="00F46E3F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147" w:type="dxa"/>
            <w:vAlign w:val="center"/>
          </w:tcPr>
          <w:p w14:paraId="3A4DAE40" w14:textId="77777777" w:rsidR="00F46E3F" w:rsidRPr="00D17D1E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5122A152" w14:textId="77777777" w:rsidR="00F46E3F" w:rsidRPr="00D17D1E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3893A473" w14:textId="77777777" w:rsidR="00F46E3F" w:rsidRPr="00D17D1E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1318AB91" w14:textId="77777777" w:rsidR="00F46E3F" w:rsidRPr="00D17D1E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7AA0B5" w14:textId="77777777" w:rsidR="00F46E3F" w:rsidRPr="00D17D1E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5F742116" w14:textId="77777777" w:rsidR="00F46E3F" w:rsidRPr="00D17D1E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34C87D20" w14:textId="77777777" w:rsidR="00C35E57" w:rsidRPr="00D17D1E" w:rsidRDefault="00C35E57" w:rsidP="00D17D1E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62804F5F" w14:textId="4FF764D3" w:rsidR="00F25329" w:rsidRPr="00C35E57" w:rsidRDefault="00F46E3F" w:rsidP="00D17D1E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النقد وما</w:t>
      </w:r>
      <w:r w:rsidR="004B46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في حكمه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633" w:type="dxa"/>
        <w:tblLook w:val="04A0" w:firstRow="1" w:lastRow="0" w:firstColumn="1" w:lastColumn="0" w:noHBand="0" w:noVBand="1"/>
      </w:tblPr>
      <w:tblGrid>
        <w:gridCol w:w="2548"/>
        <w:gridCol w:w="1147"/>
        <w:gridCol w:w="1005"/>
        <w:gridCol w:w="1231"/>
        <w:gridCol w:w="1097"/>
        <w:gridCol w:w="255"/>
        <w:gridCol w:w="1350"/>
      </w:tblGrid>
      <w:tr w:rsidR="001C0778" w:rsidRPr="00F46E3F" w14:paraId="73EF7399" w14:textId="77777777" w:rsidTr="001C0778">
        <w:tc>
          <w:tcPr>
            <w:tcW w:w="863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1C5B4193" w14:textId="4D7C265E" w:rsidR="001C0778" w:rsidRPr="00F46E3F" w:rsidRDefault="001C0778" w:rsidP="001C0778">
            <w:pPr>
              <w:bidi/>
              <w:jc w:val="right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311D78" w:rsidRPr="00F46E3F" w14:paraId="1B7FB2B9" w14:textId="77777777" w:rsidTr="00123699">
        <w:tc>
          <w:tcPr>
            <w:tcW w:w="2548" w:type="dxa"/>
            <w:vAlign w:val="center"/>
          </w:tcPr>
          <w:p w14:paraId="08D0FDF5" w14:textId="42652037" w:rsidR="00311D78" w:rsidRPr="00F46E3F" w:rsidRDefault="00F46E3F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النوع</w:t>
            </w:r>
          </w:p>
        </w:tc>
        <w:tc>
          <w:tcPr>
            <w:tcW w:w="1147" w:type="dxa"/>
            <w:vAlign w:val="center"/>
          </w:tcPr>
          <w:p w14:paraId="54AB5CEB" w14:textId="77777777" w:rsidR="00311D78" w:rsidRPr="00F46E3F" w:rsidRDefault="00311D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05" w:type="dxa"/>
            <w:vAlign w:val="center"/>
          </w:tcPr>
          <w:p w14:paraId="4D18970F" w14:textId="77777777" w:rsidR="00311D78" w:rsidRPr="00F46E3F" w:rsidRDefault="00311D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231" w:type="dxa"/>
            <w:vAlign w:val="center"/>
          </w:tcPr>
          <w:p w14:paraId="436805AC" w14:textId="77777777" w:rsidR="00311D78" w:rsidRPr="00F46E3F" w:rsidRDefault="00311D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08AE6E8E" w14:textId="77777777" w:rsidR="00311D78" w:rsidRPr="00F46E3F" w:rsidRDefault="00311D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D3F39C" w14:textId="77777777" w:rsidR="00311D78" w:rsidRPr="00F46E3F" w:rsidRDefault="00311D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2C358017" w14:textId="77777777" w:rsidR="00311D78" w:rsidRPr="00F46E3F" w:rsidRDefault="00311D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BE10A1" w:rsidRPr="00F46E3F" w14:paraId="4215AC32" w14:textId="77777777" w:rsidTr="00123699">
        <w:tc>
          <w:tcPr>
            <w:tcW w:w="2548" w:type="dxa"/>
            <w:vAlign w:val="center"/>
          </w:tcPr>
          <w:p w14:paraId="1FBD4981" w14:textId="45E3926C" w:rsidR="00BE10A1" w:rsidRPr="00F46E3F" w:rsidRDefault="00BE10A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صندوق</w:t>
            </w:r>
          </w:p>
        </w:tc>
        <w:tc>
          <w:tcPr>
            <w:tcW w:w="1147" w:type="dxa"/>
            <w:vAlign w:val="center"/>
          </w:tcPr>
          <w:p w14:paraId="3BB99FEC" w14:textId="77777777" w:rsidR="00BE10A1" w:rsidRPr="00F46E3F" w:rsidRDefault="00BE10A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5B38F434" w14:textId="77777777" w:rsidR="00BE10A1" w:rsidRPr="00F46E3F" w:rsidRDefault="00BE10A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32FD5611" w14:textId="77777777" w:rsidR="00BE10A1" w:rsidRPr="00F46E3F" w:rsidRDefault="00BE10A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3BDBA896" w14:textId="77777777" w:rsidR="00BE10A1" w:rsidRPr="00F46E3F" w:rsidRDefault="00BE10A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DF573C" w14:textId="77777777" w:rsidR="00BE10A1" w:rsidRPr="00F46E3F" w:rsidRDefault="00BE10A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37228359" w14:textId="77777777" w:rsidR="00BE10A1" w:rsidRPr="00F46E3F" w:rsidRDefault="00BE10A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1233A" w:rsidRPr="00F46E3F" w14:paraId="42BAA1F5" w14:textId="77777777" w:rsidTr="00123699">
        <w:tc>
          <w:tcPr>
            <w:tcW w:w="2548" w:type="dxa"/>
            <w:vAlign w:val="center"/>
          </w:tcPr>
          <w:p w14:paraId="0CF817CF" w14:textId="2B16567D" w:rsidR="0041233A" w:rsidRPr="00F46E3F" w:rsidRDefault="00BE10A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حساب جاري</w:t>
            </w:r>
          </w:p>
        </w:tc>
        <w:tc>
          <w:tcPr>
            <w:tcW w:w="1147" w:type="dxa"/>
            <w:vAlign w:val="center"/>
          </w:tcPr>
          <w:p w14:paraId="24B6274F" w14:textId="77777777" w:rsidR="0041233A" w:rsidRPr="00F46E3F" w:rsidRDefault="0041233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7B0EC3A2" w14:textId="77777777" w:rsidR="0041233A" w:rsidRPr="00F46E3F" w:rsidRDefault="0041233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00741810" w14:textId="77777777" w:rsidR="0041233A" w:rsidRPr="00F46E3F" w:rsidRDefault="0041233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00CBDB2F" w14:textId="77777777" w:rsidR="0041233A" w:rsidRPr="00F46E3F" w:rsidRDefault="0041233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A4447D" w14:textId="77777777" w:rsidR="0041233A" w:rsidRPr="00F46E3F" w:rsidRDefault="0041233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63E4270A" w14:textId="77777777" w:rsidR="0041233A" w:rsidRPr="00F46E3F" w:rsidRDefault="0041233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1233A" w:rsidRPr="00F46E3F" w14:paraId="52823C6E" w14:textId="77777777" w:rsidTr="00123699">
        <w:tc>
          <w:tcPr>
            <w:tcW w:w="2548" w:type="dxa"/>
            <w:vAlign w:val="center"/>
          </w:tcPr>
          <w:p w14:paraId="0CE404C8" w14:textId="7155AFB1" w:rsidR="0041233A" w:rsidRPr="00F46E3F" w:rsidRDefault="00BE10A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ودائع لدى المصارف</w:t>
            </w:r>
          </w:p>
        </w:tc>
        <w:tc>
          <w:tcPr>
            <w:tcW w:w="1147" w:type="dxa"/>
            <w:vAlign w:val="center"/>
          </w:tcPr>
          <w:p w14:paraId="229818CB" w14:textId="77777777" w:rsidR="0041233A" w:rsidRPr="00F46E3F" w:rsidRDefault="0041233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3FFBD6B3" w14:textId="77777777" w:rsidR="0041233A" w:rsidRPr="00F46E3F" w:rsidRDefault="0041233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3B685849" w14:textId="77777777" w:rsidR="0041233A" w:rsidRPr="00F46E3F" w:rsidRDefault="0041233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2D0FB865" w14:textId="77777777" w:rsidR="0041233A" w:rsidRPr="00F46E3F" w:rsidRDefault="0041233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21C64B" w14:textId="77777777" w:rsidR="0041233A" w:rsidRPr="00F46E3F" w:rsidRDefault="0041233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5DC10FA6" w14:textId="77777777" w:rsidR="0041233A" w:rsidRPr="00F46E3F" w:rsidRDefault="0041233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11D78" w:rsidRPr="00F46E3F" w14:paraId="37806E7A" w14:textId="77777777" w:rsidTr="00123699">
        <w:tc>
          <w:tcPr>
            <w:tcW w:w="2548" w:type="dxa"/>
            <w:vAlign w:val="center"/>
          </w:tcPr>
          <w:p w14:paraId="69551BBB" w14:textId="77777777" w:rsidR="00311D78" w:rsidRPr="00F46E3F" w:rsidRDefault="00311D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147" w:type="dxa"/>
            <w:vAlign w:val="center"/>
          </w:tcPr>
          <w:p w14:paraId="0115B1A0" w14:textId="77777777" w:rsidR="00311D78" w:rsidRPr="00D17D1E" w:rsidRDefault="00311D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384BEEB0" w14:textId="77777777" w:rsidR="00311D78" w:rsidRPr="00D17D1E" w:rsidRDefault="00311D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5410AC2E" w14:textId="77777777" w:rsidR="00311D78" w:rsidRPr="00D17D1E" w:rsidRDefault="00311D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1EAA48A4" w14:textId="77777777" w:rsidR="00311D78" w:rsidRPr="00D17D1E" w:rsidRDefault="00311D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B16C96" w14:textId="77777777" w:rsidR="00311D78" w:rsidRPr="00D17D1E" w:rsidRDefault="00311D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029F6208" w14:textId="77777777" w:rsidR="00311D78" w:rsidRPr="00D17D1E" w:rsidRDefault="00311D78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52244949" w14:textId="77777777" w:rsidR="00D17D1E" w:rsidRPr="00D17D1E" w:rsidRDefault="00D17D1E" w:rsidP="00D17D1E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446E665E" w14:textId="04F8A6D1" w:rsidR="0041233A" w:rsidRPr="003956A1" w:rsidRDefault="0085189E" w:rsidP="00D17D1E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3956A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قروض طويلة الأجل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9075" w:type="dxa"/>
        <w:tblLook w:val="04A0" w:firstRow="1" w:lastRow="0" w:firstColumn="1" w:lastColumn="0" w:noHBand="0" w:noVBand="1"/>
      </w:tblPr>
      <w:tblGrid>
        <w:gridCol w:w="1620"/>
        <w:gridCol w:w="1159"/>
        <w:gridCol w:w="1142"/>
        <w:gridCol w:w="834"/>
        <w:gridCol w:w="990"/>
        <w:gridCol w:w="1080"/>
        <w:gridCol w:w="1080"/>
        <w:gridCol w:w="1170"/>
      </w:tblGrid>
      <w:tr w:rsidR="001C0778" w:rsidRPr="003956A1" w14:paraId="58E0B5B7" w14:textId="77777777" w:rsidTr="001C0778">
        <w:tc>
          <w:tcPr>
            <w:tcW w:w="9075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7E5D35AA" w14:textId="3C34E25D" w:rsidR="001C0778" w:rsidRPr="003956A1" w:rsidRDefault="001C0778" w:rsidP="001C0778">
            <w:pPr>
              <w:bidi/>
              <w:jc w:val="right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3956A1" w:rsidRPr="003956A1" w14:paraId="16D95A84" w14:textId="77777777" w:rsidTr="003956A1">
        <w:tc>
          <w:tcPr>
            <w:tcW w:w="1620" w:type="dxa"/>
            <w:vAlign w:val="center"/>
          </w:tcPr>
          <w:p w14:paraId="2317744B" w14:textId="3675AFE1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3956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الجهة</w:t>
            </w:r>
          </w:p>
        </w:tc>
        <w:tc>
          <w:tcPr>
            <w:tcW w:w="1159" w:type="dxa"/>
          </w:tcPr>
          <w:p w14:paraId="3CEF15B9" w14:textId="4942C213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3956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مبلغ القرض مع الفوائد</w:t>
            </w:r>
          </w:p>
        </w:tc>
        <w:tc>
          <w:tcPr>
            <w:tcW w:w="1142" w:type="dxa"/>
          </w:tcPr>
          <w:p w14:paraId="4BC78016" w14:textId="44CD13D2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3956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عملة القرض</w:t>
            </w:r>
          </w:p>
        </w:tc>
        <w:tc>
          <w:tcPr>
            <w:tcW w:w="834" w:type="dxa"/>
            <w:vAlign w:val="center"/>
          </w:tcPr>
          <w:p w14:paraId="55D534CA" w14:textId="0801E554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3956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مدة القرض</w:t>
            </w:r>
          </w:p>
        </w:tc>
        <w:tc>
          <w:tcPr>
            <w:tcW w:w="990" w:type="dxa"/>
            <w:vAlign w:val="center"/>
          </w:tcPr>
          <w:p w14:paraId="6F571786" w14:textId="663AE827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3956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المبالغ المسدد</w:t>
            </w:r>
          </w:p>
        </w:tc>
        <w:tc>
          <w:tcPr>
            <w:tcW w:w="1080" w:type="dxa"/>
          </w:tcPr>
          <w:p w14:paraId="2DA0F0A6" w14:textId="2DFE1977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3956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التسديد</w:t>
            </w:r>
          </w:p>
        </w:tc>
        <w:tc>
          <w:tcPr>
            <w:tcW w:w="1080" w:type="dxa"/>
            <w:vAlign w:val="center"/>
          </w:tcPr>
          <w:p w14:paraId="7B2E7054" w14:textId="5792D3F0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3956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المبلغ المتبقي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14:paraId="3F984213" w14:textId="5CB6F191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3956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تاريخ انتهاء القرض</w:t>
            </w:r>
          </w:p>
        </w:tc>
      </w:tr>
      <w:tr w:rsidR="003956A1" w:rsidRPr="003956A1" w14:paraId="2217AB7C" w14:textId="77777777" w:rsidTr="003956A1">
        <w:tc>
          <w:tcPr>
            <w:tcW w:w="1620" w:type="dxa"/>
            <w:vAlign w:val="center"/>
          </w:tcPr>
          <w:p w14:paraId="2B723A3E" w14:textId="158A170B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59" w:type="dxa"/>
          </w:tcPr>
          <w:p w14:paraId="035DC778" w14:textId="77777777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42" w:type="dxa"/>
          </w:tcPr>
          <w:p w14:paraId="1F77C4DF" w14:textId="77777777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834" w:type="dxa"/>
            <w:vAlign w:val="center"/>
          </w:tcPr>
          <w:p w14:paraId="58313084" w14:textId="3F89AB27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vAlign w:val="center"/>
          </w:tcPr>
          <w:p w14:paraId="721F298B" w14:textId="77777777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</w:tcPr>
          <w:p w14:paraId="43ECD643" w14:textId="77777777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  <w:vAlign w:val="center"/>
          </w:tcPr>
          <w:p w14:paraId="3089A16C" w14:textId="123CDCBC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14:paraId="2B0283AD" w14:textId="77777777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956A1" w:rsidRPr="003956A1" w14:paraId="70434DAC" w14:textId="77777777" w:rsidTr="003956A1">
        <w:tc>
          <w:tcPr>
            <w:tcW w:w="1620" w:type="dxa"/>
            <w:vAlign w:val="center"/>
          </w:tcPr>
          <w:p w14:paraId="477CCB3C" w14:textId="77777777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59" w:type="dxa"/>
          </w:tcPr>
          <w:p w14:paraId="198DA5ED" w14:textId="77777777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42" w:type="dxa"/>
          </w:tcPr>
          <w:p w14:paraId="32251F28" w14:textId="77777777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834" w:type="dxa"/>
            <w:vAlign w:val="center"/>
          </w:tcPr>
          <w:p w14:paraId="6A232281" w14:textId="50C86059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vAlign w:val="center"/>
          </w:tcPr>
          <w:p w14:paraId="60EF8B8C" w14:textId="77777777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</w:tcPr>
          <w:p w14:paraId="60C96E25" w14:textId="77777777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  <w:vAlign w:val="center"/>
          </w:tcPr>
          <w:p w14:paraId="2A937E0C" w14:textId="77777777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14:paraId="77576ED1" w14:textId="77777777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956A1" w:rsidRPr="003956A1" w14:paraId="71538902" w14:textId="77777777" w:rsidTr="003956A1">
        <w:tc>
          <w:tcPr>
            <w:tcW w:w="1620" w:type="dxa"/>
            <w:vAlign w:val="center"/>
          </w:tcPr>
          <w:p w14:paraId="011A7D68" w14:textId="77777777" w:rsidR="003956A1" w:rsidRPr="003956A1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3956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159" w:type="dxa"/>
          </w:tcPr>
          <w:p w14:paraId="59DB7751" w14:textId="77777777" w:rsidR="003956A1" w:rsidRPr="00D17D1E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42" w:type="dxa"/>
          </w:tcPr>
          <w:p w14:paraId="4DA77B6F" w14:textId="77777777" w:rsidR="003956A1" w:rsidRPr="00D17D1E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834" w:type="dxa"/>
            <w:vAlign w:val="center"/>
          </w:tcPr>
          <w:p w14:paraId="7049AB96" w14:textId="3B588307" w:rsidR="003956A1" w:rsidRPr="00D17D1E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vAlign w:val="center"/>
          </w:tcPr>
          <w:p w14:paraId="55488B29" w14:textId="77777777" w:rsidR="003956A1" w:rsidRPr="00D17D1E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</w:tcPr>
          <w:p w14:paraId="326DA207" w14:textId="77777777" w:rsidR="003956A1" w:rsidRPr="00D17D1E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  <w:vAlign w:val="center"/>
          </w:tcPr>
          <w:p w14:paraId="5B0F780A" w14:textId="6FE4AA7E" w:rsidR="003956A1" w:rsidRPr="00D17D1E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14:paraId="7B7CF0CB" w14:textId="77777777" w:rsidR="003956A1" w:rsidRPr="00D17D1E" w:rsidRDefault="003956A1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6619EC7F" w14:textId="77777777" w:rsidR="00005884" w:rsidRPr="00D17D1E" w:rsidRDefault="00005884" w:rsidP="00D17D1E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0B0EE8C9" w14:textId="5F485C16" w:rsidR="003E7B2C" w:rsidRPr="0085189E" w:rsidRDefault="0085189E" w:rsidP="00D17D1E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85189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الايرادات التشغيلية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9296" w:type="dxa"/>
        <w:tblLook w:val="04A0" w:firstRow="1" w:lastRow="0" w:firstColumn="1" w:lastColumn="0" w:noHBand="0" w:noVBand="1"/>
      </w:tblPr>
      <w:tblGrid>
        <w:gridCol w:w="2820"/>
        <w:gridCol w:w="1312"/>
        <w:gridCol w:w="1096"/>
        <w:gridCol w:w="1407"/>
        <w:gridCol w:w="1113"/>
        <w:gridCol w:w="267"/>
        <w:gridCol w:w="1281"/>
      </w:tblGrid>
      <w:tr w:rsidR="001C0778" w:rsidRPr="0085189E" w14:paraId="406DF6D2" w14:textId="77777777" w:rsidTr="001C0778">
        <w:tc>
          <w:tcPr>
            <w:tcW w:w="9296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2590D5FC" w14:textId="53808050" w:rsidR="001C0778" w:rsidRPr="0085189E" w:rsidRDefault="001C0778" w:rsidP="001C0778">
            <w:pPr>
              <w:bidi/>
              <w:jc w:val="right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005884" w:rsidRPr="0085189E" w14:paraId="429E6463" w14:textId="77777777" w:rsidTr="00005884">
        <w:tc>
          <w:tcPr>
            <w:tcW w:w="2820" w:type="dxa"/>
            <w:vAlign w:val="center"/>
          </w:tcPr>
          <w:p w14:paraId="6442B0E8" w14:textId="785C1473" w:rsidR="00005884" w:rsidRPr="0085189E" w:rsidRDefault="0085189E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518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الخدمة / النشاط</w:t>
            </w:r>
          </w:p>
        </w:tc>
        <w:tc>
          <w:tcPr>
            <w:tcW w:w="1312" w:type="dxa"/>
            <w:vAlign w:val="center"/>
          </w:tcPr>
          <w:p w14:paraId="6D89A738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8518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96" w:type="dxa"/>
            <w:vAlign w:val="center"/>
          </w:tcPr>
          <w:p w14:paraId="54E1019C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8518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407" w:type="dxa"/>
            <w:vAlign w:val="center"/>
          </w:tcPr>
          <w:p w14:paraId="570797A9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8518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59520E00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8518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 %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F00D83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03432991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518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005884" w:rsidRPr="0085189E" w14:paraId="08ADDCE0" w14:textId="77777777" w:rsidTr="00005884">
        <w:tc>
          <w:tcPr>
            <w:tcW w:w="2820" w:type="dxa"/>
            <w:vAlign w:val="center"/>
          </w:tcPr>
          <w:p w14:paraId="517DF319" w14:textId="7F89690C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67E3DB59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2B62DA4C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A5D5DD8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AE5DED7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A2C0DD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41CDA132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005884" w:rsidRPr="0085189E" w14:paraId="3989D2D3" w14:textId="77777777" w:rsidTr="00005884">
        <w:tc>
          <w:tcPr>
            <w:tcW w:w="2820" w:type="dxa"/>
            <w:vAlign w:val="center"/>
          </w:tcPr>
          <w:p w14:paraId="10FF2B76" w14:textId="558FF981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2832F62E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461B11E9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178AF143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4856541B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E57590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27DBE26A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005884" w:rsidRPr="0085189E" w14:paraId="4E44FFC9" w14:textId="77777777" w:rsidTr="00005884">
        <w:tc>
          <w:tcPr>
            <w:tcW w:w="2820" w:type="dxa"/>
            <w:vAlign w:val="center"/>
          </w:tcPr>
          <w:p w14:paraId="7769CC14" w14:textId="0F63A55B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30C71CE5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61AC39F5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73851C2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6A54C94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77A014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4E45290F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005884" w:rsidRPr="0085189E" w14:paraId="177D432C" w14:textId="77777777" w:rsidTr="00005884">
        <w:tc>
          <w:tcPr>
            <w:tcW w:w="2820" w:type="dxa"/>
            <w:vAlign w:val="center"/>
          </w:tcPr>
          <w:p w14:paraId="4815ABF8" w14:textId="77777777" w:rsidR="00005884" w:rsidRPr="0085189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518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312" w:type="dxa"/>
            <w:vAlign w:val="center"/>
          </w:tcPr>
          <w:p w14:paraId="02731CCB" w14:textId="77777777" w:rsidR="00005884" w:rsidRPr="00D17D1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1524471B" w14:textId="77777777" w:rsidR="00005884" w:rsidRPr="00D17D1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BC8827F" w14:textId="77777777" w:rsidR="00005884" w:rsidRPr="00D17D1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464308A5" w14:textId="77777777" w:rsidR="00005884" w:rsidRPr="00D17D1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AF78DC" w14:textId="77777777" w:rsidR="00005884" w:rsidRPr="00D17D1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2ABC5E60" w14:textId="77777777" w:rsidR="00005884" w:rsidRPr="00D17D1E" w:rsidRDefault="00005884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37BA5EFD" w14:textId="77777777" w:rsidR="00DF6034" w:rsidRPr="00D17D1E" w:rsidRDefault="00DF6034" w:rsidP="00D17D1E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4BD5FD3A" w14:textId="4FEC94D0" w:rsidR="00BA6153" w:rsidRPr="00434EFC" w:rsidRDefault="007D37D6" w:rsidP="00D17D1E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434E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خامسا</w:t>
      </w:r>
      <w:r w:rsidR="00BA6153" w:rsidRPr="00434E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ً: النسب المالية</w:t>
      </w:r>
    </w:p>
    <w:p w14:paraId="08807E7A" w14:textId="77777777" w:rsidR="006055FD" w:rsidRPr="00CD6E1A" w:rsidRDefault="006055FD" w:rsidP="00D17D1E">
      <w:pPr>
        <w:pStyle w:val="a3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CD6E1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نسب السهم</w:t>
      </w:r>
    </w:p>
    <w:tbl>
      <w:tblPr>
        <w:tblStyle w:val="a6"/>
        <w:bidiVisual/>
        <w:tblW w:w="8762" w:type="dxa"/>
        <w:jc w:val="center"/>
        <w:tblLook w:val="04A0" w:firstRow="1" w:lastRow="0" w:firstColumn="1" w:lastColumn="0" w:noHBand="0" w:noVBand="1"/>
      </w:tblPr>
      <w:tblGrid>
        <w:gridCol w:w="2633"/>
        <w:gridCol w:w="3330"/>
        <w:gridCol w:w="1380"/>
        <w:gridCol w:w="1419"/>
      </w:tblGrid>
      <w:tr w:rsidR="006055FD" w:rsidRPr="00CD6E1A" w14:paraId="423FDB0F" w14:textId="77777777" w:rsidTr="0073577B">
        <w:trPr>
          <w:jc w:val="center"/>
        </w:trPr>
        <w:tc>
          <w:tcPr>
            <w:tcW w:w="2633" w:type="dxa"/>
            <w:vAlign w:val="center"/>
          </w:tcPr>
          <w:p w14:paraId="4480BDE6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النسبة</w:t>
            </w:r>
          </w:p>
        </w:tc>
        <w:tc>
          <w:tcPr>
            <w:tcW w:w="3330" w:type="dxa"/>
            <w:vAlign w:val="center"/>
          </w:tcPr>
          <w:p w14:paraId="1A020782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80" w:type="dxa"/>
            <w:vAlign w:val="center"/>
          </w:tcPr>
          <w:p w14:paraId="5AE6CFBB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السنة الحالية </w:t>
            </w:r>
          </w:p>
        </w:tc>
        <w:tc>
          <w:tcPr>
            <w:tcW w:w="1419" w:type="dxa"/>
            <w:vAlign w:val="center"/>
          </w:tcPr>
          <w:p w14:paraId="63BC1A0A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6055FD" w:rsidRPr="00CD6E1A" w14:paraId="642C8C90" w14:textId="77777777" w:rsidTr="0073577B">
        <w:trPr>
          <w:jc w:val="center"/>
        </w:trPr>
        <w:tc>
          <w:tcPr>
            <w:tcW w:w="2633" w:type="dxa"/>
            <w:vAlign w:val="center"/>
          </w:tcPr>
          <w:p w14:paraId="26C397BB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مكرر القيمة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الدفترية</w:t>
            </w:r>
          </w:p>
        </w:tc>
        <w:tc>
          <w:tcPr>
            <w:tcW w:w="3330" w:type="dxa"/>
            <w:vAlign w:val="center"/>
          </w:tcPr>
          <w:p w14:paraId="38A0AD23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القيمة السوقية /القيمة الدفترية</w:t>
            </w:r>
          </w:p>
        </w:tc>
        <w:tc>
          <w:tcPr>
            <w:tcW w:w="1380" w:type="dxa"/>
            <w:vAlign w:val="center"/>
          </w:tcPr>
          <w:p w14:paraId="071EE725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4796183C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055FD" w:rsidRPr="00CD6E1A" w14:paraId="3F81EBBE" w14:textId="77777777" w:rsidTr="0073577B">
        <w:trPr>
          <w:jc w:val="center"/>
        </w:trPr>
        <w:tc>
          <w:tcPr>
            <w:tcW w:w="2633" w:type="dxa"/>
            <w:vAlign w:val="center"/>
          </w:tcPr>
          <w:p w14:paraId="1C195731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مكرر الربحية</w:t>
            </w:r>
          </w:p>
        </w:tc>
        <w:tc>
          <w:tcPr>
            <w:tcW w:w="3330" w:type="dxa"/>
            <w:vAlign w:val="center"/>
          </w:tcPr>
          <w:p w14:paraId="1332B557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القيمة السوقية / ربحية السهم</w:t>
            </w:r>
          </w:p>
        </w:tc>
        <w:tc>
          <w:tcPr>
            <w:tcW w:w="1380" w:type="dxa"/>
            <w:vAlign w:val="center"/>
          </w:tcPr>
          <w:p w14:paraId="1B638979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549DA9A4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055FD" w:rsidRPr="00CD6E1A" w14:paraId="34171655" w14:textId="77777777" w:rsidTr="0073577B">
        <w:trPr>
          <w:jc w:val="center"/>
        </w:trPr>
        <w:tc>
          <w:tcPr>
            <w:tcW w:w="2633" w:type="dxa"/>
            <w:vAlign w:val="center"/>
          </w:tcPr>
          <w:p w14:paraId="763DB8D4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مكرر الربحية بعد استبعاد فروقات غير محققة</w:t>
            </w:r>
          </w:p>
        </w:tc>
        <w:tc>
          <w:tcPr>
            <w:tcW w:w="3330" w:type="dxa"/>
            <w:vAlign w:val="center"/>
          </w:tcPr>
          <w:p w14:paraId="38E890EE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القيمة السوقية / ربحية السهم بعد استبعاد فروقات غير محققة</w:t>
            </w:r>
          </w:p>
        </w:tc>
        <w:tc>
          <w:tcPr>
            <w:tcW w:w="1380" w:type="dxa"/>
            <w:vAlign w:val="center"/>
          </w:tcPr>
          <w:p w14:paraId="4D0CD44D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00395FA6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055FD" w:rsidRPr="00CD6E1A" w14:paraId="0483EBB3" w14:textId="77777777" w:rsidTr="0073577B">
        <w:trPr>
          <w:jc w:val="center"/>
        </w:trPr>
        <w:tc>
          <w:tcPr>
            <w:tcW w:w="2633" w:type="dxa"/>
            <w:vAlign w:val="center"/>
          </w:tcPr>
          <w:p w14:paraId="74C0891A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السهم</w:t>
            </w:r>
          </w:p>
        </w:tc>
        <w:tc>
          <w:tcPr>
            <w:tcW w:w="3330" w:type="dxa"/>
            <w:vAlign w:val="center"/>
          </w:tcPr>
          <w:p w14:paraId="1958AAF3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الأسهم المتداولة / عدد الأسهم الكلية</w:t>
            </w:r>
          </w:p>
        </w:tc>
        <w:tc>
          <w:tcPr>
            <w:tcW w:w="1380" w:type="dxa"/>
            <w:vAlign w:val="center"/>
          </w:tcPr>
          <w:p w14:paraId="79A2F388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7B659EA4" w14:textId="77777777" w:rsidR="006055FD" w:rsidRPr="00CD6E1A" w:rsidRDefault="006055FD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2CEEFAD5" w14:textId="77777777" w:rsidR="006055FD" w:rsidRPr="00D17D1E" w:rsidRDefault="006055FD" w:rsidP="00D17D1E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55ED25BC" w14:textId="4AF826A2" w:rsidR="00E6720E" w:rsidRPr="00434EFC" w:rsidRDefault="00E6720E" w:rsidP="00D17D1E">
      <w:pPr>
        <w:pStyle w:val="a3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434E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النسب التشغيلية:</w:t>
      </w:r>
    </w:p>
    <w:tbl>
      <w:tblPr>
        <w:tblStyle w:val="a6"/>
        <w:bidiVisual/>
        <w:tblW w:w="8768" w:type="dxa"/>
        <w:jc w:val="center"/>
        <w:tblLook w:val="04A0" w:firstRow="1" w:lastRow="0" w:firstColumn="1" w:lastColumn="0" w:noHBand="0" w:noVBand="1"/>
      </w:tblPr>
      <w:tblGrid>
        <w:gridCol w:w="1881"/>
        <w:gridCol w:w="4237"/>
        <w:gridCol w:w="1314"/>
        <w:gridCol w:w="1336"/>
      </w:tblGrid>
      <w:tr w:rsidR="00E6720E" w:rsidRPr="00434EFC" w14:paraId="4002E523" w14:textId="77777777" w:rsidTr="00956FE3">
        <w:trPr>
          <w:jc w:val="center"/>
        </w:trPr>
        <w:tc>
          <w:tcPr>
            <w:tcW w:w="1881" w:type="dxa"/>
            <w:vAlign w:val="center"/>
          </w:tcPr>
          <w:p w14:paraId="0373C5E4" w14:textId="10103EF3" w:rsidR="00E6720E" w:rsidRPr="00434EFC" w:rsidRDefault="00E6720E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4237" w:type="dxa"/>
            <w:vAlign w:val="center"/>
          </w:tcPr>
          <w:p w14:paraId="0B7B7FF1" w14:textId="32BBE5A3" w:rsidR="00E6720E" w:rsidRPr="00434EFC" w:rsidRDefault="00E6720E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4" w:type="dxa"/>
            <w:vAlign w:val="center"/>
          </w:tcPr>
          <w:p w14:paraId="1BE7F84D" w14:textId="4FA2FAEA" w:rsidR="00E6720E" w:rsidRPr="00434EFC" w:rsidRDefault="00E6720E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2D2D5AD8" w14:textId="6CB5E7CE" w:rsidR="00E6720E" w:rsidRPr="00434EFC" w:rsidRDefault="00E6720E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A3692B" w:rsidRPr="00434EFC" w14:paraId="1142DB9A" w14:textId="77777777" w:rsidTr="00956FE3">
        <w:trPr>
          <w:jc w:val="center"/>
        </w:trPr>
        <w:tc>
          <w:tcPr>
            <w:tcW w:w="1881" w:type="dxa"/>
            <w:vAlign w:val="center"/>
          </w:tcPr>
          <w:p w14:paraId="4A1D534B" w14:textId="36EA5EE4" w:rsidR="00A3692B" w:rsidRPr="00434EFC" w:rsidRDefault="00A3692B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الكفاءة التشغيلية</w:t>
            </w:r>
          </w:p>
        </w:tc>
        <w:tc>
          <w:tcPr>
            <w:tcW w:w="4237" w:type="dxa"/>
            <w:vAlign w:val="center"/>
          </w:tcPr>
          <w:p w14:paraId="62114D72" w14:textId="2E04188F" w:rsidR="00A3692B" w:rsidRPr="00434EFC" w:rsidRDefault="00434EFC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المصاريف التشغيلية</w:t>
            </w:r>
            <w:r w:rsidR="00A3692B"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/ </w:t>
            </w:r>
            <w:r w:rsidR="004B466B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الإيرادات التشغيلية</w:t>
            </w:r>
          </w:p>
        </w:tc>
        <w:tc>
          <w:tcPr>
            <w:tcW w:w="1314" w:type="dxa"/>
            <w:vAlign w:val="center"/>
          </w:tcPr>
          <w:p w14:paraId="4CD4E927" w14:textId="77777777" w:rsidR="00A3692B" w:rsidRPr="00434EFC" w:rsidRDefault="00A3692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F0155BC" w14:textId="77777777" w:rsidR="00A3692B" w:rsidRPr="00434EFC" w:rsidRDefault="00A3692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54D4B" w:rsidRPr="00434EFC" w14:paraId="711B7D25" w14:textId="77777777" w:rsidTr="00956FE3">
        <w:trPr>
          <w:jc w:val="center"/>
        </w:trPr>
        <w:tc>
          <w:tcPr>
            <w:tcW w:w="1881" w:type="dxa"/>
            <w:vAlign w:val="center"/>
          </w:tcPr>
          <w:p w14:paraId="0C8E8C18" w14:textId="31BD3A2C" w:rsidR="00B54D4B" w:rsidRPr="00434EFC" w:rsidRDefault="00B54D4B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المصاريف</w:t>
            </w:r>
          </w:p>
        </w:tc>
        <w:tc>
          <w:tcPr>
            <w:tcW w:w="4237" w:type="dxa"/>
            <w:vAlign w:val="center"/>
          </w:tcPr>
          <w:p w14:paraId="53A13D19" w14:textId="2EAAE362" w:rsidR="00B54D4B" w:rsidRPr="00434EFC" w:rsidRDefault="00B54D4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إجمالي المصاريف الإدارية والعمومية/ </w:t>
            </w:r>
            <w:r w:rsidR="004B466B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الإيرادات التشغيلية</w:t>
            </w:r>
          </w:p>
        </w:tc>
        <w:tc>
          <w:tcPr>
            <w:tcW w:w="1314" w:type="dxa"/>
            <w:vAlign w:val="center"/>
          </w:tcPr>
          <w:p w14:paraId="6BB1D3C0" w14:textId="77777777" w:rsidR="00B54D4B" w:rsidRPr="00434EFC" w:rsidRDefault="00B54D4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0156DA1" w14:textId="77777777" w:rsidR="00B54D4B" w:rsidRPr="00434EFC" w:rsidRDefault="00B54D4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A3692B" w:rsidRPr="00434EFC" w14:paraId="694F64D0" w14:textId="77777777" w:rsidTr="00956FE3">
        <w:trPr>
          <w:jc w:val="center"/>
        </w:trPr>
        <w:tc>
          <w:tcPr>
            <w:tcW w:w="1881" w:type="dxa"/>
            <w:vAlign w:val="center"/>
          </w:tcPr>
          <w:p w14:paraId="4CEF4F4D" w14:textId="35304E4A" w:rsidR="00A3692B" w:rsidRPr="00434EFC" w:rsidRDefault="00A3692B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كفاءة الموظفين</w:t>
            </w:r>
          </w:p>
        </w:tc>
        <w:tc>
          <w:tcPr>
            <w:tcW w:w="4237" w:type="dxa"/>
            <w:vAlign w:val="center"/>
          </w:tcPr>
          <w:p w14:paraId="13C22B32" w14:textId="615EB2B4" w:rsidR="00A3692B" w:rsidRPr="00434EFC" w:rsidRDefault="00A3692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نفقات الموظفين / </w:t>
            </w:r>
            <w:r w:rsidR="00434EFC"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إجمالي الربح</w:t>
            </w:r>
          </w:p>
        </w:tc>
        <w:tc>
          <w:tcPr>
            <w:tcW w:w="1314" w:type="dxa"/>
            <w:vAlign w:val="center"/>
          </w:tcPr>
          <w:p w14:paraId="1AFFD80F" w14:textId="77777777" w:rsidR="00A3692B" w:rsidRPr="00434EFC" w:rsidRDefault="00A3692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4108872" w14:textId="77777777" w:rsidR="00A3692B" w:rsidRPr="00434EFC" w:rsidRDefault="00A3692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A3692B" w:rsidRPr="00CD6E1A" w14:paraId="1F61A61F" w14:textId="77777777" w:rsidTr="00956FE3">
        <w:trPr>
          <w:jc w:val="center"/>
        </w:trPr>
        <w:tc>
          <w:tcPr>
            <w:tcW w:w="1881" w:type="dxa"/>
            <w:vAlign w:val="center"/>
          </w:tcPr>
          <w:p w14:paraId="25DB72E1" w14:textId="1E6E4CED" w:rsidR="00A3692B" w:rsidRPr="00434EFC" w:rsidRDefault="00A3692B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كفاءة الموجودات</w:t>
            </w:r>
          </w:p>
        </w:tc>
        <w:tc>
          <w:tcPr>
            <w:tcW w:w="4237" w:type="dxa"/>
            <w:vAlign w:val="center"/>
          </w:tcPr>
          <w:p w14:paraId="6ED2EA1E" w14:textId="5BC9C4DA" w:rsidR="00A3692B" w:rsidRPr="00434EFC" w:rsidRDefault="00434EFC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إجمالي</w:t>
            </w:r>
            <w:r w:rsidR="00A3692B"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</w:t>
            </w:r>
            <w:r w:rsidR="004B466B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الربح </w:t>
            </w:r>
            <w:r w:rsidR="00A3692B"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/ مجموع الموجودات</w:t>
            </w:r>
          </w:p>
        </w:tc>
        <w:tc>
          <w:tcPr>
            <w:tcW w:w="1314" w:type="dxa"/>
            <w:vAlign w:val="center"/>
          </w:tcPr>
          <w:p w14:paraId="2C6C6C92" w14:textId="77777777" w:rsidR="00A3692B" w:rsidRPr="00434EFC" w:rsidRDefault="00A3692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68DF7A0" w14:textId="77777777" w:rsidR="00A3692B" w:rsidRPr="00434EFC" w:rsidRDefault="00A3692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141AAB4A" w14:textId="77777777" w:rsidR="00F57D53" w:rsidRPr="00D17D1E" w:rsidRDefault="00F57D53" w:rsidP="00D17D1E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highlight w:val="yellow"/>
          <w:lang w:bidi="ar-SY"/>
        </w:rPr>
      </w:pPr>
    </w:p>
    <w:p w14:paraId="76CB55AA" w14:textId="30E21A5D" w:rsidR="00434EFC" w:rsidRDefault="00434EFC" w:rsidP="00D17D1E">
      <w:pPr>
        <w:pStyle w:val="a3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نسب السيولة:</w:t>
      </w:r>
    </w:p>
    <w:tbl>
      <w:tblPr>
        <w:tblStyle w:val="a6"/>
        <w:bidiVisual/>
        <w:tblW w:w="8972" w:type="dxa"/>
        <w:jc w:val="center"/>
        <w:tblLook w:val="04A0" w:firstRow="1" w:lastRow="0" w:firstColumn="1" w:lastColumn="0" w:noHBand="0" w:noVBand="1"/>
      </w:tblPr>
      <w:tblGrid>
        <w:gridCol w:w="2085"/>
        <w:gridCol w:w="4237"/>
        <w:gridCol w:w="1314"/>
        <w:gridCol w:w="1336"/>
      </w:tblGrid>
      <w:tr w:rsidR="00434EFC" w:rsidRPr="00434EFC" w14:paraId="0495A16E" w14:textId="77777777" w:rsidTr="004B466B">
        <w:trPr>
          <w:jc w:val="center"/>
        </w:trPr>
        <w:tc>
          <w:tcPr>
            <w:tcW w:w="2085" w:type="dxa"/>
            <w:vAlign w:val="center"/>
          </w:tcPr>
          <w:p w14:paraId="5631ED2E" w14:textId="77777777" w:rsidR="00434EFC" w:rsidRPr="00434EFC" w:rsidRDefault="00434EFC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4237" w:type="dxa"/>
            <w:vAlign w:val="center"/>
          </w:tcPr>
          <w:p w14:paraId="5464CEB5" w14:textId="77777777" w:rsidR="00434EFC" w:rsidRPr="00434EFC" w:rsidRDefault="00434EFC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4" w:type="dxa"/>
            <w:vAlign w:val="center"/>
          </w:tcPr>
          <w:p w14:paraId="3A5ADD28" w14:textId="77777777" w:rsidR="00434EFC" w:rsidRPr="00434EFC" w:rsidRDefault="00434EFC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4AE3147B" w14:textId="77777777" w:rsidR="00434EFC" w:rsidRPr="00434EFC" w:rsidRDefault="00434EFC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434EFC" w:rsidRPr="00434EFC" w14:paraId="5F8B3FE6" w14:textId="77777777" w:rsidTr="004B466B">
        <w:trPr>
          <w:jc w:val="center"/>
        </w:trPr>
        <w:tc>
          <w:tcPr>
            <w:tcW w:w="2085" w:type="dxa"/>
            <w:vAlign w:val="center"/>
          </w:tcPr>
          <w:p w14:paraId="7B5EBE44" w14:textId="68F70BD7" w:rsidR="00434EFC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رأس المال العامل</w:t>
            </w:r>
            <w:r w:rsidR="001C077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/ ألف ل.س</w:t>
            </w:r>
          </w:p>
        </w:tc>
        <w:tc>
          <w:tcPr>
            <w:tcW w:w="4237" w:type="dxa"/>
            <w:vAlign w:val="center"/>
          </w:tcPr>
          <w:p w14:paraId="7CB63794" w14:textId="01518E51" w:rsidR="00434EFC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الموجودات المتداولة 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  <w:t>–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المطلوبات المتداولة</w:t>
            </w:r>
          </w:p>
        </w:tc>
        <w:tc>
          <w:tcPr>
            <w:tcW w:w="1314" w:type="dxa"/>
            <w:vAlign w:val="center"/>
          </w:tcPr>
          <w:p w14:paraId="757F12C9" w14:textId="77777777" w:rsidR="00434EFC" w:rsidRPr="00434EFC" w:rsidRDefault="00434EFC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700AA1F" w14:textId="77777777" w:rsidR="00434EFC" w:rsidRPr="00434EFC" w:rsidRDefault="00434EFC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B466B" w:rsidRPr="00434EFC" w14:paraId="56A48D76" w14:textId="77777777" w:rsidTr="004B466B">
        <w:trPr>
          <w:jc w:val="center"/>
        </w:trPr>
        <w:tc>
          <w:tcPr>
            <w:tcW w:w="2085" w:type="dxa"/>
            <w:vAlign w:val="center"/>
          </w:tcPr>
          <w:p w14:paraId="7C1F562F" w14:textId="5F17DC9D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السيولة الجارية</w:t>
            </w:r>
          </w:p>
        </w:tc>
        <w:tc>
          <w:tcPr>
            <w:tcW w:w="4237" w:type="dxa"/>
            <w:vAlign w:val="center"/>
          </w:tcPr>
          <w:p w14:paraId="593A3E09" w14:textId="31776CDF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الموجودات المتداولة / المطلوبات المتداولة</w:t>
            </w:r>
          </w:p>
        </w:tc>
        <w:tc>
          <w:tcPr>
            <w:tcW w:w="1314" w:type="dxa"/>
            <w:vAlign w:val="center"/>
          </w:tcPr>
          <w:p w14:paraId="2A6ACDF1" w14:textId="77777777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E6B54E4" w14:textId="77777777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B466B" w:rsidRPr="00434EFC" w14:paraId="5449419F" w14:textId="77777777" w:rsidTr="004B466B">
        <w:trPr>
          <w:jc w:val="center"/>
        </w:trPr>
        <w:tc>
          <w:tcPr>
            <w:tcW w:w="2085" w:type="dxa"/>
            <w:vAlign w:val="center"/>
          </w:tcPr>
          <w:p w14:paraId="01D3D185" w14:textId="31197FD3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السيولة السريعة</w:t>
            </w:r>
          </w:p>
        </w:tc>
        <w:tc>
          <w:tcPr>
            <w:tcW w:w="4237" w:type="dxa"/>
            <w:vAlign w:val="center"/>
          </w:tcPr>
          <w:p w14:paraId="36199324" w14:textId="5E8384DA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النقدية الجاهزية وشبة الجاهزة</w:t>
            </w:r>
            <w:r>
              <w:rPr>
                <w:rStyle w:val="a8"/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  <w:footnoteReference w:id="4"/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/ المطلوبات المتداولة</w:t>
            </w:r>
          </w:p>
        </w:tc>
        <w:tc>
          <w:tcPr>
            <w:tcW w:w="1314" w:type="dxa"/>
            <w:vAlign w:val="center"/>
          </w:tcPr>
          <w:p w14:paraId="0E2E8BEC" w14:textId="77777777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ABA9DEC" w14:textId="77777777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B466B" w:rsidRPr="00CD6E1A" w14:paraId="5D1A59C9" w14:textId="77777777" w:rsidTr="004B466B">
        <w:trPr>
          <w:jc w:val="center"/>
        </w:trPr>
        <w:tc>
          <w:tcPr>
            <w:tcW w:w="2085" w:type="dxa"/>
            <w:vAlign w:val="center"/>
          </w:tcPr>
          <w:p w14:paraId="19675744" w14:textId="39AD7B5A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السيولة النقدية</w:t>
            </w:r>
          </w:p>
        </w:tc>
        <w:tc>
          <w:tcPr>
            <w:tcW w:w="4237" w:type="dxa"/>
            <w:vAlign w:val="center"/>
          </w:tcPr>
          <w:p w14:paraId="2C8B91C3" w14:textId="43A01ADB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النقد وما في حكمه / المطلوبات المتداولة</w:t>
            </w:r>
          </w:p>
        </w:tc>
        <w:tc>
          <w:tcPr>
            <w:tcW w:w="1314" w:type="dxa"/>
            <w:vAlign w:val="center"/>
          </w:tcPr>
          <w:p w14:paraId="0163B950" w14:textId="77777777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9C8F2E0" w14:textId="77777777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6DF6FA5F" w14:textId="77777777" w:rsidR="00D17D1E" w:rsidRPr="00D17D1E" w:rsidRDefault="00D17D1E" w:rsidP="00D17D1E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1E7A6852" w14:textId="260D7966" w:rsidR="00434EFC" w:rsidRDefault="00434EFC" w:rsidP="00D17D1E">
      <w:pPr>
        <w:pStyle w:val="a3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نسب النشاط:</w:t>
      </w:r>
    </w:p>
    <w:tbl>
      <w:tblPr>
        <w:tblStyle w:val="a6"/>
        <w:bidiVisual/>
        <w:tblW w:w="9236" w:type="dxa"/>
        <w:jc w:val="center"/>
        <w:tblLook w:val="04A0" w:firstRow="1" w:lastRow="0" w:firstColumn="1" w:lastColumn="0" w:noHBand="0" w:noVBand="1"/>
      </w:tblPr>
      <w:tblGrid>
        <w:gridCol w:w="3056"/>
        <w:gridCol w:w="3530"/>
        <w:gridCol w:w="1314"/>
        <w:gridCol w:w="1336"/>
      </w:tblGrid>
      <w:tr w:rsidR="004B466B" w:rsidRPr="00434EFC" w14:paraId="3896077C" w14:textId="77777777" w:rsidTr="005B4E92">
        <w:trPr>
          <w:jc w:val="center"/>
        </w:trPr>
        <w:tc>
          <w:tcPr>
            <w:tcW w:w="3056" w:type="dxa"/>
            <w:vAlign w:val="center"/>
          </w:tcPr>
          <w:p w14:paraId="447D6412" w14:textId="2C070486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</w:t>
            </w:r>
          </w:p>
        </w:tc>
        <w:tc>
          <w:tcPr>
            <w:tcW w:w="3530" w:type="dxa"/>
            <w:vAlign w:val="center"/>
          </w:tcPr>
          <w:p w14:paraId="1974D54B" w14:textId="77777777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4" w:type="dxa"/>
            <w:vAlign w:val="center"/>
          </w:tcPr>
          <w:p w14:paraId="32274E0D" w14:textId="77777777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28EA1E38" w14:textId="77777777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4B466B" w:rsidRPr="00434EFC" w14:paraId="156EB322" w14:textId="77777777" w:rsidTr="005B4E92">
        <w:trPr>
          <w:jc w:val="center"/>
        </w:trPr>
        <w:tc>
          <w:tcPr>
            <w:tcW w:w="3056" w:type="dxa"/>
            <w:vAlign w:val="center"/>
          </w:tcPr>
          <w:p w14:paraId="6EAA0246" w14:textId="7EE9642B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صافي رأس المال العامل</w:t>
            </w:r>
          </w:p>
        </w:tc>
        <w:tc>
          <w:tcPr>
            <w:tcW w:w="3530" w:type="dxa"/>
            <w:vAlign w:val="center"/>
          </w:tcPr>
          <w:p w14:paraId="0B263CA8" w14:textId="7622721D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الإيرادات التشغيلية / صافي رأس المال العامل</w:t>
            </w:r>
          </w:p>
        </w:tc>
        <w:tc>
          <w:tcPr>
            <w:tcW w:w="1314" w:type="dxa"/>
            <w:vAlign w:val="center"/>
          </w:tcPr>
          <w:p w14:paraId="54F1AB02" w14:textId="77777777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63A4B7C" w14:textId="77777777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B466B" w:rsidRPr="00434EFC" w14:paraId="1BC5EF9C" w14:textId="77777777" w:rsidTr="005B4E92">
        <w:trPr>
          <w:jc w:val="center"/>
        </w:trPr>
        <w:tc>
          <w:tcPr>
            <w:tcW w:w="3056" w:type="dxa"/>
            <w:vAlign w:val="center"/>
          </w:tcPr>
          <w:p w14:paraId="52DAE615" w14:textId="7C0C3E70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مجموع الموجودات</w:t>
            </w:r>
          </w:p>
        </w:tc>
        <w:tc>
          <w:tcPr>
            <w:tcW w:w="3530" w:type="dxa"/>
            <w:vAlign w:val="center"/>
          </w:tcPr>
          <w:p w14:paraId="32B99F74" w14:textId="5B6C105E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الإيرادات التشغيلية / مجموع الموجودات</w:t>
            </w:r>
          </w:p>
        </w:tc>
        <w:tc>
          <w:tcPr>
            <w:tcW w:w="1314" w:type="dxa"/>
            <w:vAlign w:val="center"/>
          </w:tcPr>
          <w:p w14:paraId="1626E73B" w14:textId="77777777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D817DD9" w14:textId="77777777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B466B" w:rsidRPr="00434EFC" w14:paraId="71E96C5F" w14:textId="77777777" w:rsidTr="005B4E92">
        <w:trPr>
          <w:jc w:val="center"/>
        </w:trPr>
        <w:tc>
          <w:tcPr>
            <w:tcW w:w="3056" w:type="dxa"/>
            <w:vAlign w:val="center"/>
          </w:tcPr>
          <w:p w14:paraId="1385FE3B" w14:textId="6D1370D0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الموجودات الثابتة</w:t>
            </w:r>
          </w:p>
        </w:tc>
        <w:tc>
          <w:tcPr>
            <w:tcW w:w="3530" w:type="dxa"/>
            <w:vAlign w:val="center"/>
          </w:tcPr>
          <w:p w14:paraId="1676C6A6" w14:textId="29D4D65D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الإيرادات التشغيلية / صافي الموجودات الثابتة</w:t>
            </w:r>
          </w:p>
        </w:tc>
        <w:tc>
          <w:tcPr>
            <w:tcW w:w="1314" w:type="dxa"/>
            <w:vAlign w:val="center"/>
          </w:tcPr>
          <w:p w14:paraId="65AF7E08" w14:textId="77777777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882EDCC" w14:textId="77777777" w:rsidR="004B466B" w:rsidRPr="00434EFC" w:rsidRDefault="004B466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13808510" w14:textId="77777777" w:rsidR="004B466B" w:rsidRPr="00D17D1E" w:rsidRDefault="004B466B" w:rsidP="00D17D1E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5A3E1381" w14:textId="1CFD3846" w:rsidR="007E4AD6" w:rsidRPr="00434EFC" w:rsidRDefault="007E4AD6" w:rsidP="00D17D1E">
      <w:pPr>
        <w:pStyle w:val="a3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434E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lastRenderedPageBreak/>
        <w:t>نسب الأرباح:</w:t>
      </w:r>
    </w:p>
    <w:tbl>
      <w:tblPr>
        <w:tblStyle w:val="a6"/>
        <w:bidiVisual/>
        <w:tblW w:w="9661" w:type="dxa"/>
        <w:jc w:val="center"/>
        <w:tblLook w:val="04A0" w:firstRow="1" w:lastRow="0" w:firstColumn="1" w:lastColumn="0" w:noHBand="0" w:noVBand="1"/>
      </w:tblPr>
      <w:tblGrid>
        <w:gridCol w:w="2819"/>
        <w:gridCol w:w="4194"/>
        <w:gridCol w:w="1312"/>
        <w:gridCol w:w="1336"/>
      </w:tblGrid>
      <w:tr w:rsidR="007E4AD6" w:rsidRPr="00CD6E1A" w14:paraId="2579C3AB" w14:textId="77777777" w:rsidTr="005B4E92">
        <w:trPr>
          <w:jc w:val="center"/>
        </w:trPr>
        <w:tc>
          <w:tcPr>
            <w:tcW w:w="2819" w:type="dxa"/>
            <w:vAlign w:val="center"/>
          </w:tcPr>
          <w:p w14:paraId="1A7F10D6" w14:textId="77777777" w:rsidR="007E4AD6" w:rsidRPr="00434EFC" w:rsidRDefault="007E4AD6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4194" w:type="dxa"/>
            <w:vAlign w:val="center"/>
          </w:tcPr>
          <w:p w14:paraId="17B59479" w14:textId="77777777" w:rsidR="007E4AD6" w:rsidRPr="00434EFC" w:rsidRDefault="007E4AD6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2" w:type="dxa"/>
            <w:vAlign w:val="center"/>
          </w:tcPr>
          <w:p w14:paraId="2C0D984F" w14:textId="79678933" w:rsidR="007E4AD6" w:rsidRPr="00434EFC" w:rsidRDefault="007E4AD6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2098EAF0" w14:textId="77777777" w:rsidR="007E4AD6" w:rsidRPr="00434EFC" w:rsidRDefault="007E4AD6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7E4AD6" w:rsidRPr="00CD6E1A" w14:paraId="41FEC289" w14:textId="77777777" w:rsidTr="005B4E92">
        <w:trPr>
          <w:jc w:val="center"/>
        </w:trPr>
        <w:tc>
          <w:tcPr>
            <w:tcW w:w="2819" w:type="dxa"/>
            <w:vAlign w:val="center"/>
          </w:tcPr>
          <w:p w14:paraId="4B543FBA" w14:textId="4F6F57AD" w:rsidR="007E4AD6" w:rsidRPr="00434EFC" w:rsidRDefault="007E4AD6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على حقوق الملكية </w:t>
            </w:r>
            <w:r w:rsidRPr="00434EFC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  <w:t>ROE</w:t>
            </w:r>
          </w:p>
        </w:tc>
        <w:tc>
          <w:tcPr>
            <w:tcW w:w="4194" w:type="dxa"/>
            <w:vAlign w:val="center"/>
          </w:tcPr>
          <w:p w14:paraId="7A1D9CC8" w14:textId="2AE59F02" w:rsidR="007E4AD6" w:rsidRPr="00434EFC" w:rsidRDefault="007E4AD6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صافي </w:t>
            </w:r>
            <w:r w:rsidR="005C18D2"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الدخل</w:t>
            </w: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للمساهمين / حقوق الملكية</w:t>
            </w:r>
          </w:p>
        </w:tc>
        <w:tc>
          <w:tcPr>
            <w:tcW w:w="1312" w:type="dxa"/>
            <w:vAlign w:val="center"/>
          </w:tcPr>
          <w:p w14:paraId="5D14992B" w14:textId="77777777" w:rsidR="007E4AD6" w:rsidRPr="00434EFC" w:rsidRDefault="007E4AD6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A44F1D7" w14:textId="77777777" w:rsidR="007E4AD6" w:rsidRPr="00434EFC" w:rsidRDefault="007E4AD6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7E4AD6" w:rsidRPr="00CD6E1A" w14:paraId="504AA657" w14:textId="77777777" w:rsidTr="005B4E92">
        <w:trPr>
          <w:jc w:val="center"/>
        </w:trPr>
        <w:tc>
          <w:tcPr>
            <w:tcW w:w="2819" w:type="dxa"/>
            <w:vAlign w:val="center"/>
          </w:tcPr>
          <w:p w14:paraId="6579DE4E" w14:textId="531EF6F9" w:rsidR="007E4AD6" w:rsidRPr="00434EFC" w:rsidRDefault="007E4AD6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على الموجودات </w:t>
            </w:r>
            <w:r w:rsidRPr="00434EFC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  <w:t>ROA</w:t>
            </w:r>
          </w:p>
        </w:tc>
        <w:tc>
          <w:tcPr>
            <w:tcW w:w="4194" w:type="dxa"/>
            <w:vAlign w:val="center"/>
          </w:tcPr>
          <w:p w14:paraId="0F523CB1" w14:textId="1F39ED4C" w:rsidR="007E4AD6" w:rsidRPr="00434EFC" w:rsidRDefault="007E4AD6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صافي </w:t>
            </w:r>
            <w:r w:rsidR="005C18D2"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الدخل</w:t>
            </w: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للمساهمين / مجموع الموجودات</w:t>
            </w:r>
          </w:p>
        </w:tc>
        <w:tc>
          <w:tcPr>
            <w:tcW w:w="1312" w:type="dxa"/>
            <w:vAlign w:val="center"/>
          </w:tcPr>
          <w:p w14:paraId="60EF0A6C" w14:textId="77777777" w:rsidR="007E4AD6" w:rsidRPr="00434EFC" w:rsidRDefault="007E4AD6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4D6FACF2" w14:textId="77777777" w:rsidR="007E4AD6" w:rsidRPr="00434EFC" w:rsidRDefault="007E4AD6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1627A" w:rsidRPr="00CD6E1A" w14:paraId="17AAE3A4" w14:textId="77777777" w:rsidTr="005B4E92">
        <w:trPr>
          <w:jc w:val="center"/>
        </w:trPr>
        <w:tc>
          <w:tcPr>
            <w:tcW w:w="2819" w:type="dxa"/>
            <w:shd w:val="clear" w:color="auto" w:fill="auto"/>
            <w:vAlign w:val="center"/>
          </w:tcPr>
          <w:p w14:paraId="23FBFFFF" w14:textId="13D1631C" w:rsidR="0091627A" w:rsidRPr="00434EFC" w:rsidRDefault="005C18D2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هامش الربح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1598AA1D" w14:textId="13B27941" w:rsidR="0091627A" w:rsidRPr="00434EFC" w:rsidRDefault="0091627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صافي الدخل للمساهمين/ </w:t>
            </w:r>
            <w:r w:rsid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الايرادات التشغيلية</w:t>
            </w:r>
          </w:p>
        </w:tc>
        <w:tc>
          <w:tcPr>
            <w:tcW w:w="1312" w:type="dxa"/>
            <w:vAlign w:val="center"/>
          </w:tcPr>
          <w:p w14:paraId="1CC2D129" w14:textId="77777777" w:rsidR="0091627A" w:rsidRPr="00CD6E1A" w:rsidRDefault="0091627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8DED554" w14:textId="77777777" w:rsidR="0091627A" w:rsidRPr="00CD6E1A" w:rsidRDefault="0091627A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</w:tr>
      <w:tr w:rsidR="00B54D4B" w:rsidRPr="00CD6E1A" w14:paraId="74046BAC" w14:textId="77777777" w:rsidTr="005B4E92">
        <w:trPr>
          <w:jc w:val="center"/>
        </w:trPr>
        <w:tc>
          <w:tcPr>
            <w:tcW w:w="2819" w:type="dxa"/>
            <w:shd w:val="clear" w:color="auto" w:fill="auto"/>
            <w:vAlign w:val="center"/>
          </w:tcPr>
          <w:p w14:paraId="09F788E2" w14:textId="3EDE7DCB" w:rsidR="00B54D4B" w:rsidRPr="00434EFC" w:rsidRDefault="00B54D4B" w:rsidP="00D17D1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هامش الربح بعد استبعاد فروقات غير محققة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784B057D" w14:textId="70BEE1DD" w:rsidR="00B54D4B" w:rsidRPr="00434EFC" w:rsidRDefault="00B54D4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الدخل للمساهمين بعد استبعاد فروقات غير محققة</w:t>
            </w:r>
            <w:r w:rsidR="005B4E92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</w:t>
            </w: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/ </w:t>
            </w:r>
            <w:r w:rsid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الايرادات التشغيلية</w:t>
            </w:r>
          </w:p>
        </w:tc>
        <w:tc>
          <w:tcPr>
            <w:tcW w:w="1312" w:type="dxa"/>
            <w:vAlign w:val="center"/>
          </w:tcPr>
          <w:p w14:paraId="711E7FDF" w14:textId="77777777" w:rsidR="00B54D4B" w:rsidRPr="00CD6E1A" w:rsidRDefault="00B54D4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3A1C8AC5" w14:textId="77777777" w:rsidR="00B54D4B" w:rsidRPr="00CD6E1A" w:rsidRDefault="00B54D4B" w:rsidP="00D17D1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</w:tr>
    </w:tbl>
    <w:p w14:paraId="500291AB" w14:textId="77777777" w:rsidR="00D17D1E" w:rsidRPr="00D17D1E" w:rsidRDefault="00D17D1E" w:rsidP="00D17D1E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615522E8" w14:textId="7792A64B" w:rsidR="00E13ABA" w:rsidRPr="004B466B" w:rsidRDefault="00E13ABA" w:rsidP="00D17D1E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4B46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التاريخ:</w:t>
      </w:r>
    </w:p>
    <w:p w14:paraId="6D2EDE74" w14:textId="15ACA0D3" w:rsidR="00E13ABA" w:rsidRPr="00BA6153" w:rsidRDefault="003567BB" w:rsidP="00D17D1E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4B46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المدير المالي                                                                </w:t>
      </w:r>
      <w:r w:rsidR="00E13ABA" w:rsidRPr="004B466B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رئيس مجلس الإدارة أو المدير العام</w:t>
      </w:r>
    </w:p>
    <w:sectPr w:rsidR="00E13ABA" w:rsidRPr="00BA6153" w:rsidSect="00AD646D">
      <w:headerReference w:type="default" r:id="rId8"/>
      <w:footerReference w:type="default" r:id="rId9"/>
      <w:pgSz w:w="12240" w:h="15840"/>
      <w:pgMar w:top="1440" w:right="1440" w:bottom="63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EFCA7" w14:textId="77777777" w:rsidR="008817D2" w:rsidRDefault="008817D2" w:rsidP="00FD6A84">
      <w:pPr>
        <w:spacing w:after="0" w:line="240" w:lineRule="auto"/>
      </w:pPr>
      <w:r>
        <w:separator/>
      </w:r>
    </w:p>
  </w:endnote>
  <w:endnote w:type="continuationSeparator" w:id="0">
    <w:p w14:paraId="44C65D47" w14:textId="77777777" w:rsidR="008817D2" w:rsidRDefault="008817D2" w:rsidP="00FD6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99675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3F80D8" w14:textId="0A888003" w:rsidR="00590BD1" w:rsidRDefault="00590BD1">
        <w:pPr>
          <w:pStyle w:val="a5"/>
        </w:pPr>
        <w:r w:rsidRPr="00590BD1">
          <w:rPr>
            <w:rFonts w:ascii="Traditional Arabic" w:hAnsi="Traditional Arabic" w:cs="Traditional Arabic"/>
            <w:sz w:val="24"/>
            <w:szCs w:val="24"/>
          </w:rPr>
          <w:fldChar w:fldCharType="begin"/>
        </w:r>
        <w:r w:rsidRPr="00590BD1">
          <w:rPr>
            <w:rFonts w:ascii="Traditional Arabic" w:hAnsi="Traditional Arabic" w:cs="Traditional Arabic"/>
            <w:sz w:val="24"/>
            <w:szCs w:val="24"/>
          </w:rPr>
          <w:instrText xml:space="preserve"> PAGE   \* MERGEFORMAT </w:instrText>
        </w:r>
        <w:r w:rsidRPr="00590BD1">
          <w:rPr>
            <w:rFonts w:ascii="Traditional Arabic" w:hAnsi="Traditional Arabic" w:cs="Traditional Arabic"/>
            <w:sz w:val="24"/>
            <w:szCs w:val="24"/>
          </w:rPr>
          <w:fldChar w:fldCharType="separate"/>
        </w:r>
        <w:r w:rsidR="00D17D1E">
          <w:rPr>
            <w:rFonts w:ascii="Traditional Arabic" w:hAnsi="Traditional Arabic" w:cs="Traditional Arabic"/>
            <w:noProof/>
            <w:sz w:val="24"/>
            <w:szCs w:val="24"/>
          </w:rPr>
          <w:t>6</w:t>
        </w:r>
        <w:r w:rsidRPr="00590BD1">
          <w:rPr>
            <w:rFonts w:ascii="Traditional Arabic" w:hAnsi="Traditional Arabic" w:cs="Traditional Arabic"/>
            <w:noProof/>
            <w:sz w:val="24"/>
            <w:szCs w:val="24"/>
          </w:rPr>
          <w:fldChar w:fldCharType="end"/>
        </w:r>
      </w:p>
    </w:sdtContent>
  </w:sdt>
  <w:p w14:paraId="6CC995A3" w14:textId="24054421" w:rsidR="00520A93" w:rsidRDefault="00520A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212D1" w14:textId="77777777" w:rsidR="008817D2" w:rsidRDefault="008817D2" w:rsidP="00FD6A84">
      <w:pPr>
        <w:spacing w:after="0" w:line="240" w:lineRule="auto"/>
      </w:pPr>
      <w:r>
        <w:separator/>
      </w:r>
    </w:p>
  </w:footnote>
  <w:footnote w:type="continuationSeparator" w:id="0">
    <w:p w14:paraId="73082397" w14:textId="77777777" w:rsidR="008817D2" w:rsidRDefault="008817D2" w:rsidP="00FD6A84">
      <w:pPr>
        <w:spacing w:after="0" w:line="240" w:lineRule="auto"/>
      </w:pPr>
      <w:r>
        <w:continuationSeparator/>
      </w:r>
    </w:p>
  </w:footnote>
  <w:footnote w:id="1">
    <w:p w14:paraId="662004EC" w14:textId="77777777" w:rsidR="006055FD" w:rsidRPr="00541ABB" w:rsidRDefault="006055FD" w:rsidP="006055FD">
      <w:pPr>
        <w:pStyle w:val="a7"/>
        <w:bidi/>
        <w:rPr>
          <w:rtl/>
          <w:lang w:bidi="ar-SY"/>
        </w:rPr>
      </w:pPr>
      <w:r w:rsidRPr="00541ABB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>
        <w:t xml:space="preserve"> </w:t>
      </w:r>
      <w:r>
        <w:rPr>
          <w:rFonts w:hint="cs"/>
          <w:rtl/>
          <w:lang w:bidi="ar-SY"/>
        </w:rPr>
        <w:t xml:space="preserve"> </w:t>
      </w:r>
      <w:r w:rsidRPr="00541ABB">
        <w:rPr>
          <w:rFonts w:ascii="Traditional Arabic" w:hAnsi="Traditional Arabic" w:cs="Traditional Arabic"/>
          <w:sz w:val="24"/>
          <w:szCs w:val="24"/>
          <w:rtl/>
          <w:lang w:bidi="ar-SY"/>
        </w:rPr>
        <w:t>يجب ذكر المعلومات بالنسبة لتداول الصفقات العادية وذلك باستثناء الصفقات الضخمة.</w:t>
      </w:r>
    </w:p>
  </w:footnote>
  <w:footnote w:id="2">
    <w:p w14:paraId="4A360500" w14:textId="77777777" w:rsidR="006055FD" w:rsidRPr="00180B51" w:rsidRDefault="006055FD" w:rsidP="006055FD">
      <w:pPr>
        <w:pStyle w:val="a7"/>
        <w:bidi/>
        <w:rPr>
          <w:rFonts w:ascii="Traditional Arabic" w:hAnsi="Traditional Arabic" w:cs="Traditional Arabic"/>
          <w:sz w:val="24"/>
          <w:szCs w:val="24"/>
          <w:rtl/>
          <w:lang w:bidi="ar-SY"/>
        </w:rPr>
      </w:pPr>
      <w:r w:rsidRPr="00180B51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180B51">
        <w:rPr>
          <w:rFonts w:ascii="Traditional Arabic" w:hAnsi="Traditional Arabic" w:cs="Traditional Arabic"/>
          <w:sz w:val="24"/>
          <w:szCs w:val="24"/>
        </w:rPr>
        <w:t xml:space="preserve"> </w:t>
      </w:r>
      <w:r>
        <w:rPr>
          <w:rFonts w:ascii="Traditional Arabic" w:hAnsi="Traditional Arabic" w:cs="Traditional Arabic" w:hint="cs"/>
          <w:sz w:val="24"/>
          <w:szCs w:val="24"/>
          <w:rtl/>
        </w:rPr>
        <w:t>سعر الإغلاق للسهم بنهاية العام.</w:t>
      </w:r>
    </w:p>
  </w:footnote>
  <w:footnote w:id="3">
    <w:p w14:paraId="51FA976C" w14:textId="77777777" w:rsidR="006055FD" w:rsidRDefault="006055FD" w:rsidP="006055FD">
      <w:pPr>
        <w:pStyle w:val="a7"/>
        <w:bidi/>
        <w:rPr>
          <w:rtl/>
          <w:lang w:bidi="ar-SY"/>
        </w:rPr>
      </w:pPr>
      <w:r w:rsidRPr="007C1FEA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C1FEA">
        <w:rPr>
          <w:rStyle w:val="a8"/>
          <w:rFonts w:ascii="Traditional Arabic" w:hAnsi="Traditional Arabic" w:cs="Traditional Arabic"/>
          <w:kern w:val="0"/>
          <w:sz w:val="24"/>
          <w:szCs w:val="24"/>
          <w:vertAlign w:val="baseline"/>
          <w:rtl/>
          <w14:ligatures w14:val="none"/>
        </w:rPr>
        <w:t>يجب ذكر العملات لدى الشركة ب</w:t>
      </w:r>
      <w:r w:rsidRPr="007C1FEA">
        <w:rPr>
          <w:rFonts w:ascii="Traditional Arabic" w:hAnsi="Traditional Arabic" w:cs="Traditional Arabic"/>
          <w:kern w:val="0"/>
          <w:sz w:val="24"/>
          <w:szCs w:val="24"/>
          <w:rtl/>
          <w14:ligatures w14:val="none"/>
        </w:rPr>
        <w:t xml:space="preserve">ما لا يتجاوز 4 عملات وفق أهميتها </w:t>
      </w:r>
      <w:r w:rsidRPr="007C1FEA">
        <w:rPr>
          <w:rStyle w:val="a8"/>
          <w:rFonts w:ascii="Traditional Arabic" w:hAnsi="Traditional Arabic" w:cs="Traditional Arabic"/>
          <w:kern w:val="0"/>
          <w:sz w:val="24"/>
          <w:szCs w:val="24"/>
          <w:vertAlign w:val="baseline"/>
          <w:rtl/>
          <w14:ligatures w14:val="none"/>
        </w:rPr>
        <w:t>مع توضيح ذلك.</w:t>
      </w:r>
    </w:p>
  </w:footnote>
  <w:footnote w:id="4">
    <w:p w14:paraId="768C9342" w14:textId="722FDAAC" w:rsidR="004B466B" w:rsidRPr="004B466B" w:rsidRDefault="004B466B" w:rsidP="004B466B">
      <w:pPr>
        <w:pStyle w:val="a7"/>
        <w:bidi/>
        <w:rPr>
          <w:rFonts w:ascii="Traditional Arabic" w:hAnsi="Traditional Arabic" w:cs="Traditional Arabic"/>
          <w:rtl/>
          <w:lang w:bidi="ar-SY"/>
        </w:rPr>
      </w:pPr>
      <w:r w:rsidRPr="004B466B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4B466B">
        <w:rPr>
          <w:rFonts w:ascii="Traditional Arabic" w:hAnsi="Traditional Arabic" w:cs="Traditional Arabic"/>
          <w:sz w:val="24"/>
          <w:szCs w:val="24"/>
        </w:rPr>
        <w:t xml:space="preserve"> </w:t>
      </w:r>
      <w:r>
        <w:rPr>
          <w:rFonts w:ascii="Traditional Arabic" w:hAnsi="Traditional Arabic" w:cs="Traditional Arabic" w:hint="cs"/>
          <w:sz w:val="24"/>
          <w:szCs w:val="24"/>
          <w:rtl/>
        </w:rPr>
        <w:t>تشمل (النقد وما في حكمه + مدينون وحسابات مدينة أخرى + استثمارات مالية بالقيمة العادلة + أي موجودات ذات سيولة عالية)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2211D" w14:textId="7B742335" w:rsidR="00590BD1" w:rsidRPr="00123699" w:rsidRDefault="00590BD1" w:rsidP="006055FD">
    <w:pPr>
      <w:pStyle w:val="a4"/>
      <w:jc w:val="right"/>
      <w:rPr>
        <w:rFonts w:ascii="Traditional Arabic" w:hAnsi="Traditional Arabic" w:cs="Traditional Arabic"/>
        <w:sz w:val="24"/>
        <w:szCs w:val="24"/>
        <w:lang w:bidi="ar-SY"/>
      </w:rPr>
    </w:pPr>
    <w:r w:rsidRPr="00C436BC">
      <w:rPr>
        <w:rFonts w:hint="cs"/>
        <w:noProof/>
        <w:rtl/>
      </w:rPr>
      <w:drawing>
        <wp:anchor distT="0" distB="0" distL="114300" distR="114300" simplePos="0" relativeHeight="251660288" behindDoc="0" locked="0" layoutInCell="1" allowOverlap="1" wp14:anchorId="2DAD336C" wp14:editId="2A2369D6">
          <wp:simplePos x="0" y="0"/>
          <wp:positionH relativeFrom="rightMargin">
            <wp:posOffset>-6819900</wp:posOffset>
          </wp:positionH>
          <wp:positionV relativeFrom="paragraph">
            <wp:posOffset>-321945</wp:posOffset>
          </wp:positionV>
          <wp:extent cx="838200" cy="822325"/>
          <wp:effectExtent l="0" t="0" r="0" b="0"/>
          <wp:wrapSquare wrapText="bothSides"/>
          <wp:docPr id="1020868102" name="صورة 10208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868102" name="صورة 1020868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22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36BC">
      <w:rPr>
        <w:rFonts w:ascii="Traditional Arabic" w:hAnsi="Traditional Arabic" w:cs="Traditional Arabic"/>
        <w:sz w:val="24"/>
        <w:szCs w:val="24"/>
        <w:rtl/>
        <w:lang w:bidi="ar-SY"/>
      </w:rPr>
      <w:t>شعار واسم ال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>شركة</w:t>
    </w:r>
    <w:r w:rsidRPr="00C436B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                                                                                            </w:t>
    </w:r>
    <w:r w:rsidR="00D17D1E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</w:t>
    </w:r>
    <w:r w:rsidRPr="00C436B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</w:t>
    </w:r>
    <w:r w:rsidR="006055FD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</w:t>
    </w:r>
    <w:r w:rsidRPr="00C436B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>تقرير</w:t>
    </w:r>
    <w:r w:rsidR="00D17D1E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نتائج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الخدمات عن عام ....</w:t>
    </w:r>
  </w:p>
  <w:p w14:paraId="0255E793" w14:textId="08EF0C28" w:rsidR="00123699" w:rsidRPr="00590BD1" w:rsidRDefault="00123699" w:rsidP="00590BD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B76EF"/>
    <w:multiLevelType w:val="hybridMultilevel"/>
    <w:tmpl w:val="DCD098B8"/>
    <w:lvl w:ilvl="0" w:tplc="9490DC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A7EF1"/>
    <w:multiLevelType w:val="hybridMultilevel"/>
    <w:tmpl w:val="0D8AB25A"/>
    <w:lvl w:ilvl="0" w:tplc="DF2C16E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D36E0"/>
    <w:multiLevelType w:val="hybridMultilevel"/>
    <w:tmpl w:val="F6828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F7660"/>
    <w:multiLevelType w:val="hybridMultilevel"/>
    <w:tmpl w:val="DCD098B8"/>
    <w:lvl w:ilvl="0" w:tplc="9490DC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A0B24"/>
    <w:multiLevelType w:val="hybridMultilevel"/>
    <w:tmpl w:val="91AAAF94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2088D"/>
    <w:multiLevelType w:val="hybridMultilevel"/>
    <w:tmpl w:val="91AAAF94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DF5AD1"/>
    <w:multiLevelType w:val="hybridMultilevel"/>
    <w:tmpl w:val="BCD6DC6A"/>
    <w:lvl w:ilvl="0" w:tplc="9490DCF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558DE"/>
    <w:multiLevelType w:val="hybridMultilevel"/>
    <w:tmpl w:val="91AAAF94"/>
    <w:lvl w:ilvl="0" w:tplc="DF2C16E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32ADC"/>
    <w:multiLevelType w:val="hybridMultilevel"/>
    <w:tmpl w:val="0D8AB25A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724E10"/>
    <w:multiLevelType w:val="hybridMultilevel"/>
    <w:tmpl w:val="BCD6DC6A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8663F"/>
    <w:multiLevelType w:val="hybridMultilevel"/>
    <w:tmpl w:val="F6A6053A"/>
    <w:lvl w:ilvl="0" w:tplc="765E7BEE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199689">
    <w:abstractNumId w:val="10"/>
  </w:num>
  <w:num w:numId="2" w16cid:durableId="1252393507">
    <w:abstractNumId w:val="7"/>
  </w:num>
  <w:num w:numId="3" w16cid:durableId="1871458064">
    <w:abstractNumId w:val="5"/>
  </w:num>
  <w:num w:numId="4" w16cid:durableId="673609254">
    <w:abstractNumId w:val="4"/>
  </w:num>
  <w:num w:numId="5" w16cid:durableId="2018539871">
    <w:abstractNumId w:val="2"/>
  </w:num>
  <w:num w:numId="6" w16cid:durableId="310719437">
    <w:abstractNumId w:val="1"/>
  </w:num>
  <w:num w:numId="7" w16cid:durableId="1646741165">
    <w:abstractNumId w:val="6"/>
  </w:num>
  <w:num w:numId="8" w16cid:durableId="28072479">
    <w:abstractNumId w:val="9"/>
  </w:num>
  <w:num w:numId="9" w16cid:durableId="1097408501">
    <w:abstractNumId w:val="3"/>
  </w:num>
  <w:num w:numId="10" w16cid:durableId="406808310">
    <w:abstractNumId w:val="8"/>
  </w:num>
  <w:num w:numId="11" w16cid:durableId="192926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078"/>
    <w:rsid w:val="00005884"/>
    <w:rsid w:val="000444B7"/>
    <w:rsid w:val="00075A55"/>
    <w:rsid w:val="000A45CA"/>
    <w:rsid w:val="000E3BF0"/>
    <w:rsid w:val="000E4990"/>
    <w:rsid w:val="000F0F2D"/>
    <w:rsid w:val="00123699"/>
    <w:rsid w:val="00126A38"/>
    <w:rsid w:val="0013642E"/>
    <w:rsid w:val="00180B51"/>
    <w:rsid w:val="001A296A"/>
    <w:rsid w:val="001C0778"/>
    <w:rsid w:val="001E4078"/>
    <w:rsid w:val="00205617"/>
    <w:rsid w:val="00230630"/>
    <w:rsid w:val="00250785"/>
    <w:rsid w:val="00271293"/>
    <w:rsid w:val="00272714"/>
    <w:rsid w:val="002C4F62"/>
    <w:rsid w:val="002E1EB6"/>
    <w:rsid w:val="002E6EF1"/>
    <w:rsid w:val="00311D78"/>
    <w:rsid w:val="00340FEA"/>
    <w:rsid w:val="003567BB"/>
    <w:rsid w:val="003868CD"/>
    <w:rsid w:val="00391CAC"/>
    <w:rsid w:val="003956A1"/>
    <w:rsid w:val="003A5E3D"/>
    <w:rsid w:val="003C4078"/>
    <w:rsid w:val="003D0B45"/>
    <w:rsid w:val="003E7B2C"/>
    <w:rsid w:val="0041233A"/>
    <w:rsid w:val="004162C8"/>
    <w:rsid w:val="004233B4"/>
    <w:rsid w:val="00434EFC"/>
    <w:rsid w:val="004418AA"/>
    <w:rsid w:val="0046026F"/>
    <w:rsid w:val="0047416D"/>
    <w:rsid w:val="00497AE1"/>
    <w:rsid w:val="004B466B"/>
    <w:rsid w:val="004E3C6F"/>
    <w:rsid w:val="004E6B4D"/>
    <w:rsid w:val="005077CA"/>
    <w:rsid w:val="00520A93"/>
    <w:rsid w:val="005332B8"/>
    <w:rsid w:val="005507B3"/>
    <w:rsid w:val="005773C3"/>
    <w:rsid w:val="00590BD1"/>
    <w:rsid w:val="005B4B46"/>
    <w:rsid w:val="005B4E92"/>
    <w:rsid w:val="005B7227"/>
    <w:rsid w:val="005C18D2"/>
    <w:rsid w:val="005D2D61"/>
    <w:rsid w:val="005D6B7B"/>
    <w:rsid w:val="005E55AD"/>
    <w:rsid w:val="006055FD"/>
    <w:rsid w:val="00612AC0"/>
    <w:rsid w:val="006169CB"/>
    <w:rsid w:val="00643EA8"/>
    <w:rsid w:val="00685337"/>
    <w:rsid w:val="006C6400"/>
    <w:rsid w:val="006D69BE"/>
    <w:rsid w:val="006E5730"/>
    <w:rsid w:val="006F3B07"/>
    <w:rsid w:val="0070740D"/>
    <w:rsid w:val="00712AEA"/>
    <w:rsid w:val="00721DC1"/>
    <w:rsid w:val="007C1FEA"/>
    <w:rsid w:val="007D37D6"/>
    <w:rsid w:val="007E4AD6"/>
    <w:rsid w:val="008128A6"/>
    <w:rsid w:val="0085189E"/>
    <w:rsid w:val="00870AFB"/>
    <w:rsid w:val="008817D2"/>
    <w:rsid w:val="00885B6F"/>
    <w:rsid w:val="008E1B28"/>
    <w:rsid w:val="00904D27"/>
    <w:rsid w:val="00907E31"/>
    <w:rsid w:val="0091627A"/>
    <w:rsid w:val="0092493E"/>
    <w:rsid w:val="00945600"/>
    <w:rsid w:val="00956FE3"/>
    <w:rsid w:val="0096787D"/>
    <w:rsid w:val="0099351F"/>
    <w:rsid w:val="009C078F"/>
    <w:rsid w:val="009D7968"/>
    <w:rsid w:val="00A02078"/>
    <w:rsid w:val="00A04A19"/>
    <w:rsid w:val="00A262BE"/>
    <w:rsid w:val="00A3692B"/>
    <w:rsid w:val="00A64214"/>
    <w:rsid w:val="00A74C2B"/>
    <w:rsid w:val="00AD646D"/>
    <w:rsid w:val="00B42F53"/>
    <w:rsid w:val="00B54D4B"/>
    <w:rsid w:val="00B6514A"/>
    <w:rsid w:val="00B943A0"/>
    <w:rsid w:val="00B96F59"/>
    <w:rsid w:val="00BA6153"/>
    <w:rsid w:val="00BB32BB"/>
    <w:rsid w:val="00BE10A1"/>
    <w:rsid w:val="00C1326B"/>
    <w:rsid w:val="00C220C1"/>
    <w:rsid w:val="00C35E57"/>
    <w:rsid w:val="00C6119C"/>
    <w:rsid w:val="00CA359E"/>
    <w:rsid w:val="00CD6E1A"/>
    <w:rsid w:val="00CE74AB"/>
    <w:rsid w:val="00D1702E"/>
    <w:rsid w:val="00D17D1E"/>
    <w:rsid w:val="00D33AA7"/>
    <w:rsid w:val="00D362A3"/>
    <w:rsid w:val="00D37A22"/>
    <w:rsid w:val="00D512CE"/>
    <w:rsid w:val="00D574F8"/>
    <w:rsid w:val="00D67A48"/>
    <w:rsid w:val="00DF6034"/>
    <w:rsid w:val="00E03A3C"/>
    <w:rsid w:val="00E13ABA"/>
    <w:rsid w:val="00E439F1"/>
    <w:rsid w:val="00E6720E"/>
    <w:rsid w:val="00EA53EF"/>
    <w:rsid w:val="00EC55B4"/>
    <w:rsid w:val="00EE6EB6"/>
    <w:rsid w:val="00EE7CE4"/>
    <w:rsid w:val="00F23E97"/>
    <w:rsid w:val="00F25329"/>
    <w:rsid w:val="00F46E3F"/>
    <w:rsid w:val="00F52001"/>
    <w:rsid w:val="00F57D53"/>
    <w:rsid w:val="00FB261F"/>
    <w:rsid w:val="00FD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693A6"/>
  <w15:chartTrackingRefBased/>
  <w15:docId w15:val="{9A79129B-8DB3-457F-AED2-20DE75C8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A8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D6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D6A84"/>
  </w:style>
  <w:style w:type="paragraph" w:styleId="a5">
    <w:name w:val="footer"/>
    <w:basedOn w:val="a"/>
    <w:link w:val="Char0"/>
    <w:uiPriority w:val="99"/>
    <w:unhideWhenUsed/>
    <w:rsid w:val="00FD6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D6A84"/>
  </w:style>
  <w:style w:type="table" w:styleId="a6">
    <w:name w:val="Table Grid"/>
    <w:basedOn w:val="a1"/>
    <w:uiPriority w:val="39"/>
    <w:rsid w:val="00C13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250785"/>
    <w:pPr>
      <w:spacing w:after="0" w:line="240" w:lineRule="auto"/>
    </w:pPr>
    <w:rPr>
      <w:sz w:val="20"/>
      <w:szCs w:val="20"/>
    </w:rPr>
  </w:style>
  <w:style w:type="character" w:customStyle="1" w:styleId="Char1">
    <w:name w:val="نص حاشية سفلية Char"/>
    <w:basedOn w:val="a0"/>
    <w:link w:val="a7"/>
    <w:uiPriority w:val="99"/>
    <w:semiHidden/>
    <w:rsid w:val="00250785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507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C05BE-5388-4EB7-AD35-1A5E5DE6B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1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shaza.hamandoush</dc:creator>
  <cp:keywords/>
  <dc:description/>
  <cp:lastModifiedBy>shaza hamandoush</cp:lastModifiedBy>
  <cp:revision>63</cp:revision>
  <cp:lastPrinted>2024-01-21T18:31:00Z</cp:lastPrinted>
  <dcterms:created xsi:type="dcterms:W3CDTF">2023-10-23T08:03:00Z</dcterms:created>
  <dcterms:modified xsi:type="dcterms:W3CDTF">2025-02-16T10:37:00Z</dcterms:modified>
</cp:coreProperties>
</file>